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DB30" w14:textId="77777777" w:rsidR="00280AE3" w:rsidRDefault="00325C54" w:rsidP="00325C54">
      <w:r>
        <w:t xml:space="preserve">      </w:t>
      </w:r>
      <w:r w:rsidR="009A4C5D">
        <w:rPr>
          <w:noProof/>
        </w:rPr>
        <w:drawing>
          <wp:inline distT="0" distB="0" distL="0" distR="0" wp14:anchorId="466F5556" wp14:editId="591C6B8C">
            <wp:extent cx="1851660" cy="374493"/>
            <wp:effectExtent l="0" t="0" r="0" b="6985"/>
            <wp:docPr id="2" name="Immagine 2" descr="confagricoltura_donna_logoAL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fagricoltura_donna_logoAL cop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7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A4C5D">
        <w:t xml:space="preserve">    </w:t>
      </w:r>
      <w:r>
        <w:t xml:space="preserve">  </w:t>
      </w:r>
      <w:r w:rsidR="007C5B9D">
        <w:rPr>
          <w:noProof/>
        </w:rPr>
        <w:drawing>
          <wp:inline distT="0" distB="0" distL="0" distR="0" wp14:anchorId="31CA4479" wp14:editId="37B1975F">
            <wp:extent cx="1722191" cy="381000"/>
            <wp:effectExtent l="0" t="0" r="0" b="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37" cy="3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7C5B9D">
        <w:t xml:space="preserve">     </w:t>
      </w:r>
      <w:r w:rsidR="009A4C5D">
        <w:rPr>
          <w:noProof/>
        </w:rPr>
        <w:drawing>
          <wp:inline distT="0" distB="0" distL="0" distR="0" wp14:anchorId="3308E0F1" wp14:editId="136E9440">
            <wp:extent cx="1760220" cy="354107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donna piemonte nuov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226" cy="3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1EF3BB9F" w14:textId="77777777" w:rsidR="00BC49E7" w:rsidRDefault="00BC49E7" w:rsidP="00325C54"/>
    <w:p w14:paraId="07718DEB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2A5E2AF7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79A32137" w14:textId="77777777" w:rsidR="00280AE3" w:rsidRDefault="003D5EDF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  15121</w:t>
      </w:r>
      <w:r w:rsidR="00280AE3">
        <w:rPr>
          <w:rFonts w:ascii="Arial" w:eastAsia="Lucida Sans Unicode" w:hAnsi="Arial" w:cs="Arial"/>
          <w:color w:val="008000"/>
          <w:sz w:val="18"/>
          <w:szCs w:val="24"/>
        </w:rPr>
        <w:t xml:space="preserve"> Alessandria   Tel  0131/ 43151-2   Fax 0131/ 263842</w:t>
      </w:r>
    </w:p>
    <w:p w14:paraId="023E32DF" w14:textId="77777777" w:rsidR="000E5DDD" w:rsidRPr="009A4C5D" w:rsidRDefault="000E5DDD" w:rsidP="000E5DDD">
      <w:pPr>
        <w:jc w:val="center"/>
        <w:rPr>
          <w:rFonts w:ascii="Arial" w:hAnsi="Arial" w:cs="Arial"/>
          <w:color w:val="008000"/>
          <w:sz w:val="18"/>
          <w:szCs w:val="18"/>
        </w:rPr>
      </w:pPr>
      <w:r w:rsidRPr="009A4C5D">
        <w:rPr>
          <w:rFonts w:ascii="Arial" w:hAnsi="Arial" w:cs="Arial"/>
          <w:color w:val="008000"/>
          <w:sz w:val="18"/>
          <w:szCs w:val="18"/>
        </w:rPr>
        <w:t xml:space="preserve">e-mail :  </w:t>
      </w:r>
      <w:hyperlink r:id="rId8" w:history="1">
        <w:r w:rsidRPr="009A4C5D">
          <w:rPr>
            <w:rStyle w:val="Collegamentoipertestuale"/>
            <w:rFonts w:ascii="Arial" w:hAnsi="Arial" w:cs="Arial"/>
            <w:color w:val="008000"/>
            <w:sz w:val="18"/>
            <w:szCs w:val="18"/>
            <w:u w:val="none"/>
          </w:rPr>
          <w:t>info@confagricolturalessandria.it</w:t>
        </w:r>
      </w:hyperlink>
      <w:r w:rsidRPr="009A4C5D">
        <w:rPr>
          <w:rFonts w:ascii="Arial" w:hAnsi="Arial" w:cs="Arial"/>
          <w:color w:val="008000"/>
          <w:sz w:val="18"/>
          <w:szCs w:val="18"/>
        </w:rPr>
        <w:t xml:space="preserve">           e–mail: </w:t>
      </w:r>
      <w:bookmarkStart w:id="0" w:name="_Hlt493568247"/>
      <w:r w:rsidR="009A4C5D" w:rsidRPr="009A4C5D">
        <w:rPr>
          <w:rFonts w:ascii="Arial" w:hAnsi="Arial" w:cs="Arial"/>
          <w:color w:val="008000"/>
          <w:sz w:val="18"/>
          <w:szCs w:val="18"/>
        </w:rPr>
        <w:t>confagricolturadonna@confagricolturapiemonte.it</w:t>
      </w:r>
      <w:hyperlink r:id="rId9" w:history="1">
        <w:bookmarkEnd w:id="0"/>
      </w:hyperlink>
    </w:p>
    <w:p w14:paraId="27323A1A" w14:textId="77777777" w:rsidR="000E5DDD" w:rsidRPr="009A4C5D" w:rsidRDefault="000E5DDD" w:rsidP="000E5DDD">
      <w:pPr>
        <w:pStyle w:val="Titolo"/>
        <w:rPr>
          <w:rFonts w:eastAsia="Lucida Sans Unicode"/>
          <w:b w:val="0"/>
          <w:bCs w:val="0"/>
          <w:color w:val="008000"/>
          <w:sz w:val="18"/>
          <w:szCs w:val="18"/>
          <w:u w:val="none"/>
        </w:rPr>
      </w:pPr>
      <w:r w:rsidRPr="009A4C5D">
        <w:rPr>
          <w:rFonts w:eastAsia="Lucida Sans Unicode"/>
          <w:b w:val="0"/>
          <w:bCs w:val="0"/>
          <w:color w:val="008000"/>
          <w:sz w:val="18"/>
          <w:szCs w:val="18"/>
          <w:u w:val="none"/>
        </w:rPr>
        <w:t xml:space="preserve">e-mail Ufficio Stampa:  </w:t>
      </w:r>
      <w:hyperlink r:id="rId10" w:history="1">
        <w:r w:rsidR="00067F69" w:rsidRPr="00AD64D2">
          <w:rPr>
            <w:rStyle w:val="Collegamentoipertestuale"/>
            <w:rFonts w:eastAsia="Lucida Sans Unicode"/>
            <w:b w:val="0"/>
            <w:sz w:val="18"/>
            <w:szCs w:val="18"/>
          </w:rPr>
          <w:t>stampa@confagricolturalessandria.it</w:t>
        </w:r>
      </w:hyperlink>
    </w:p>
    <w:p w14:paraId="4CEBCDEA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0D476C04" w14:textId="77777777" w:rsidR="00280AE3" w:rsidRDefault="00280AE3" w:rsidP="00DC2140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08079F69" w14:textId="77777777" w:rsidR="0056311B" w:rsidRDefault="0056311B" w:rsidP="00426722">
      <w:pPr>
        <w:pStyle w:val="Corpodeltesto2"/>
        <w:ind w:firstLine="0"/>
        <w:jc w:val="center"/>
        <w:rPr>
          <w:rFonts w:cs="Times New Roman"/>
          <w:b/>
        </w:rPr>
      </w:pPr>
    </w:p>
    <w:p w14:paraId="277B3D56" w14:textId="668859C0" w:rsidR="004D1329" w:rsidRPr="004D1329" w:rsidRDefault="001E7DAE" w:rsidP="004D13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Tornano l</w:t>
      </w:r>
      <w:r w:rsidR="004D1329" w:rsidRPr="004D1329">
        <w:rPr>
          <w:rFonts w:ascii="Arial" w:hAnsi="Arial" w:cs="Arial"/>
          <w:b/>
          <w:sz w:val="24"/>
          <w:szCs w:val="24"/>
        </w:rPr>
        <w:t xml:space="preserve">e clementine </w:t>
      </w:r>
      <w:r>
        <w:rPr>
          <w:rFonts w:ascii="Arial" w:hAnsi="Arial" w:cs="Arial"/>
          <w:b/>
          <w:sz w:val="24"/>
          <w:szCs w:val="24"/>
        </w:rPr>
        <w:t xml:space="preserve">antiviolenza </w:t>
      </w:r>
      <w:r w:rsidR="004D1329" w:rsidRPr="004D1329">
        <w:rPr>
          <w:rFonts w:ascii="Arial" w:hAnsi="Arial" w:cs="Arial"/>
          <w:b/>
          <w:sz w:val="24"/>
          <w:szCs w:val="24"/>
        </w:rPr>
        <w:t xml:space="preserve">di Confagricoltura </w:t>
      </w:r>
      <w:r>
        <w:rPr>
          <w:rFonts w:ascii="Arial" w:hAnsi="Arial" w:cs="Arial"/>
          <w:b/>
          <w:sz w:val="24"/>
          <w:szCs w:val="24"/>
        </w:rPr>
        <w:t xml:space="preserve">in occasione della </w:t>
      </w:r>
      <w:r w:rsidR="00CB571D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 xml:space="preserve">iornata </w:t>
      </w:r>
      <w:r w:rsidR="00CB571D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nternazionale per l’eliminazione della violenza contro le donne</w:t>
      </w:r>
    </w:p>
    <w:p w14:paraId="3DECDCF1" w14:textId="77777777" w:rsidR="004D1329" w:rsidRPr="004D1329" w:rsidRDefault="004D1329" w:rsidP="004D1329">
      <w:pPr>
        <w:jc w:val="center"/>
        <w:rPr>
          <w:rFonts w:ascii="Arial" w:hAnsi="Arial" w:cs="Arial"/>
          <w:sz w:val="24"/>
          <w:szCs w:val="24"/>
        </w:rPr>
      </w:pPr>
    </w:p>
    <w:p w14:paraId="004217ED" w14:textId="77777777" w:rsidR="00CB571D" w:rsidRDefault="00CB571D" w:rsidP="004D1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aggiungono nuove date per la distribuzione delle Clementine Antiviolenza di Confagricoltura Donna Piemonte e</w:t>
      </w:r>
      <w:r w:rsidRPr="004D1329">
        <w:rPr>
          <w:rFonts w:ascii="Arial" w:hAnsi="Arial" w:cs="Arial"/>
          <w:sz w:val="22"/>
          <w:szCs w:val="22"/>
        </w:rPr>
        <w:t xml:space="preserve"> Confagricoltura Donna Alessandria in collaborazione con Sor</w:t>
      </w:r>
      <w:r>
        <w:rPr>
          <w:rFonts w:ascii="Arial" w:hAnsi="Arial" w:cs="Arial"/>
          <w:sz w:val="22"/>
          <w:szCs w:val="22"/>
        </w:rPr>
        <w:t>o</w:t>
      </w:r>
      <w:r w:rsidRPr="004D1329">
        <w:rPr>
          <w:rFonts w:ascii="Arial" w:hAnsi="Arial" w:cs="Arial"/>
          <w:sz w:val="22"/>
          <w:szCs w:val="22"/>
        </w:rPr>
        <w:t>ptimist International</w:t>
      </w:r>
      <w:r>
        <w:rPr>
          <w:rFonts w:ascii="Arial" w:hAnsi="Arial" w:cs="Arial"/>
          <w:sz w:val="22"/>
          <w:szCs w:val="22"/>
        </w:rPr>
        <w:t>, Fidapa Italy</w:t>
      </w:r>
      <w:r w:rsidRPr="004D1329">
        <w:rPr>
          <w:rFonts w:ascii="Arial" w:hAnsi="Arial" w:cs="Arial"/>
          <w:sz w:val="22"/>
          <w:szCs w:val="22"/>
        </w:rPr>
        <w:t xml:space="preserve"> e Confagricoltura Alessandria</w:t>
      </w:r>
      <w:r>
        <w:rPr>
          <w:rFonts w:ascii="Arial" w:hAnsi="Arial" w:cs="Arial"/>
          <w:sz w:val="22"/>
          <w:szCs w:val="22"/>
        </w:rPr>
        <w:t xml:space="preserve">. Prosegue infatti l’impegno delle imprenditrici agricole in occasione della Giornata </w:t>
      </w:r>
      <w:r w:rsidRPr="00CB571D">
        <w:rPr>
          <w:rFonts w:ascii="Arial" w:hAnsi="Arial" w:cs="Arial"/>
          <w:sz w:val="22"/>
          <w:szCs w:val="22"/>
        </w:rPr>
        <w:t>Internazionale per l’eliminazione della violenza contro le donne</w:t>
      </w:r>
      <w:r>
        <w:rPr>
          <w:rFonts w:ascii="Arial" w:hAnsi="Arial" w:cs="Arial"/>
          <w:sz w:val="22"/>
          <w:szCs w:val="22"/>
        </w:rPr>
        <w:t xml:space="preserve"> del 25 novembre. </w:t>
      </w:r>
    </w:p>
    <w:p w14:paraId="1ABFDC18" w14:textId="30B77DB4" w:rsidR="00CB571D" w:rsidRDefault="00CB571D" w:rsidP="004D1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E933D7">
        <w:rPr>
          <w:rFonts w:ascii="Arial" w:hAnsi="Arial" w:cs="Arial"/>
          <w:sz w:val="22"/>
          <w:szCs w:val="22"/>
        </w:rPr>
        <w:t xml:space="preserve">gazebo allestiti per la </w:t>
      </w:r>
      <w:r>
        <w:rPr>
          <w:rFonts w:ascii="Arial" w:hAnsi="Arial" w:cs="Arial"/>
          <w:sz w:val="22"/>
          <w:szCs w:val="22"/>
        </w:rPr>
        <w:t>distribuzione del frutto divenuto simbolo dell’antiviolenza, messo a disposizione dalle produttrici della regione Calabria</w:t>
      </w:r>
      <w:r w:rsidR="00E933D7">
        <w:rPr>
          <w:rFonts w:ascii="Arial" w:hAnsi="Arial" w:cs="Arial"/>
          <w:sz w:val="22"/>
          <w:szCs w:val="22"/>
        </w:rPr>
        <w:t>, saranno: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8516591" w14:textId="77777777" w:rsidR="00CB571D" w:rsidRDefault="00CB571D" w:rsidP="004D1329">
      <w:pPr>
        <w:rPr>
          <w:rFonts w:ascii="Arial" w:hAnsi="Arial" w:cs="Arial"/>
          <w:sz w:val="22"/>
          <w:szCs w:val="22"/>
        </w:rPr>
      </w:pPr>
    </w:p>
    <w:p w14:paraId="2C7EE946" w14:textId="0A334C56" w:rsidR="004D1329" w:rsidRDefault="004D1329" w:rsidP="004D1329">
      <w:pPr>
        <w:rPr>
          <w:rFonts w:ascii="Arial" w:hAnsi="Arial" w:cs="Arial"/>
          <w:sz w:val="22"/>
          <w:szCs w:val="22"/>
        </w:rPr>
      </w:pPr>
      <w:r w:rsidRPr="004D1329">
        <w:rPr>
          <w:rFonts w:ascii="Arial" w:hAnsi="Arial" w:cs="Arial"/>
          <w:sz w:val="22"/>
          <w:szCs w:val="22"/>
        </w:rPr>
        <w:t>-</w:t>
      </w:r>
      <w:r w:rsidRPr="004D1329">
        <w:rPr>
          <w:rFonts w:ascii="Arial" w:hAnsi="Arial" w:cs="Arial"/>
          <w:sz w:val="22"/>
          <w:szCs w:val="22"/>
        </w:rPr>
        <w:tab/>
        <w:t xml:space="preserve">ad Acqui Terme </w:t>
      </w:r>
      <w:r w:rsidRPr="004D1329">
        <w:rPr>
          <w:rFonts w:ascii="Arial" w:hAnsi="Arial" w:cs="Arial"/>
          <w:b/>
          <w:sz w:val="22"/>
          <w:szCs w:val="22"/>
        </w:rPr>
        <w:t>il 2</w:t>
      </w:r>
      <w:r w:rsidR="00E933D7">
        <w:rPr>
          <w:rFonts w:ascii="Arial" w:hAnsi="Arial" w:cs="Arial"/>
          <w:b/>
          <w:sz w:val="22"/>
          <w:szCs w:val="22"/>
        </w:rPr>
        <w:t>2</w:t>
      </w:r>
      <w:r w:rsidRPr="004D1329">
        <w:rPr>
          <w:rFonts w:ascii="Arial" w:hAnsi="Arial" w:cs="Arial"/>
          <w:b/>
          <w:sz w:val="22"/>
          <w:szCs w:val="22"/>
        </w:rPr>
        <w:t xml:space="preserve"> novembre</w:t>
      </w:r>
      <w:r w:rsidRPr="004D1329">
        <w:rPr>
          <w:rFonts w:ascii="Arial" w:hAnsi="Arial" w:cs="Arial"/>
          <w:sz w:val="22"/>
          <w:szCs w:val="22"/>
        </w:rPr>
        <w:t xml:space="preserve">, nel gazebo di Confagricoltura Donna Alessandria e Soroptimist, partner dell’iniziativa, in corso Italia – Piazzetta ex Pretura, con il patrocinio del Comune di Acqui Terme e della Consulta Pari Opportunità </w:t>
      </w:r>
    </w:p>
    <w:p w14:paraId="1BC7F5D4" w14:textId="27735F34" w:rsidR="004F0176" w:rsidRPr="004D1329" w:rsidRDefault="004F0176" w:rsidP="008F1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a Tortona, il </w:t>
      </w:r>
      <w:r w:rsidRPr="008F1D32">
        <w:rPr>
          <w:rFonts w:ascii="Arial" w:hAnsi="Arial" w:cs="Arial"/>
          <w:b/>
          <w:sz w:val="22"/>
          <w:szCs w:val="22"/>
        </w:rPr>
        <w:t>2</w:t>
      </w:r>
      <w:r w:rsidR="00E933D7">
        <w:rPr>
          <w:rFonts w:ascii="Arial" w:hAnsi="Arial" w:cs="Arial"/>
          <w:b/>
          <w:sz w:val="22"/>
          <w:szCs w:val="22"/>
        </w:rPr>
        <w:t>3</w:t>
      </w:r>
      <w:r w:rsidRPr="008F1D32">
        <w:rPr>
          <w:rFonts w:ascii="Arial" w:hAnsi="Arial" w:cs="Arial"/>
          <w:b/>
          <w:sz w:val="22"/>
          <w:szCs w:val="22"/>
        </w:rPr>
        <w:t xml:space="preserve"> novembre</w:t>
      </w:r>
      <w:r>
        <w:rPr>
          <w:rFonts w:ascii="Arial" w:hAnsi="Arial" w:cs="Arial"/>
          <w:sz w:val="22"/>
          <w:szCs w:val="22"/>
        </w:rPr>
        <w:t xml:space="preserve">, </w:t>
      </w:r>
      <w:r w:rsidR="00232911">
        <w:rPr>
          <w:rFonts w:ascii="Arial" w:hAnsi="Arial" w:cs="Arial"/>
          <w:sz w:val="22"/>
          <w:szCs w:val="22"/>
        </w:rPr>
        <w:t xml:space="preserve">in occasione della partita </w:t>
      </w:r>
      <w:r w:rsidR="00E933D7">
        <w:rPr>
          <w:rFonts w:ascii="Arial" w:hAnsi="Arial" w:cs="Arial"/>
          <w:sz w:val="22"/>
          <w:szCs w:val="22"/>
        </w:rPr>
        <w:t>del Derthona Basket</w:t>
      </w:r>
      <w:r w:rsidR="008F1D32">
        <w:rPr>
          <w:rFonts w:ascii="Arial" w:hAnsi="Arial" w:cs="Arial"/>
          <w:sz w:val="22"/>
          <w:szCs w:val="22"/>
        </w:rPr>
        <w:t xml:space="preserve"> </w:t>
      </w:r>
      <w:r w:rsidR="00333699">
        <w:rPr>
          <w:rFonts w:ascii="Arial" w:hAnsi="Arial" w:cs="Arial"/>
          <w:sz w:val="22"/>
          <w:szCs w:val="22"/>
        </w:rPr>
        <w:t xml:space="preserve">Serie A1 maschile alla Nuova Arena Derthona </w:t>
      </w:r>
    </w:p>
    <w:p w14:paraId="612E7FDC" w14:textId="05E7F26B" w:rsidR="004D1329" w:rsidRDefault="004D1329" w:rsidP="004D1329">
      <w:pPr>
        <w:rPr>
          <w:rFonts w:ascii="Arial" w:hAnsi="Arial" w:cs="Arial"/>
          <w:sz w:val="22"/>
          <w:szCs w:val="22"/>
        </w:rPr>
      </w:pPr>
      <w:r w:rsidRPr="004D1329">
        <w:rPr>
          <w:rFonts w:ascii="Arial" w:hAnsi="Arial" w:cs="Arial"/>
          <w:sz w:val="22"/>
          <w:szCs w:val="22"/>
        </w:rPr>
        <w:t>-</w:t>
      </w:r>
      <w:r w:rsidRPr="004D1329">
        <w:rPr>
          <w:rFonts w:ascii="Arial" w:hAnsi="Arial" w:cs="Arial"/>
          <w:sz w:val="22"/>
          <w:szCs w:val="22"/>
        </w:rPr>
        <w:tab/>
        <w:t xml:space="preserve">a Novi Ligure, in </w:t>
      </w:r>
      <w:r w:rsidR="00333699">
        <w:rPr>
          <w:rFonts w:ascii="Arial" w:hAnsi="Arial" w:cs="Arial"/>
          <w:sz w:val="22"/>
          <w:szCs w:val="22"/>
        </w:rPr>
        <w:t>Viale Saffi</w:t>
      </w:r>
      <w:r w:rsidRPr="004D1329">
        <w:rPr>
          <w:rFonts w:ascii="Arial" w:hAnsi="Arial" w:cs="Arial"/>
          <w:sz w:val="22"/>
          <w:szCs w:val="22"/>
        </w:rPr>
        <w:t xml:space="preserve">, il giorno </w:t>
      </w:r>
      <w:r w:rsidRPr="004D1329">
        <w:rPr>
          <w:rFonts w:ascii="Arial" w:hAnsi="Arial" w:cs="Arial"/>
          <w:b/>
          <w:sz w:val="22"/>
          <w:szCs w:val="22"/>
        </w:rPr>
        <w:t>25 novembre</w:t>
      </w:r>
      <w:r w:rsidRPr="004D1329">
        <w:rPr>
          <w:rFonts w:ascii="Arial" w:hAnsi="Arial" w:cs="Arial"/>
          <w:sz w:val="22"/>
          <w:szCs w:val="22"/>
        </w:rPr>
        <w:t>, al gazebo di Confagricoltura Donna Alessandria, con il patrocinio del comune di Novi Ligure e della Consulta Pari opportunità</w:t>
      </w:r>
    </w:p>
    <w:p w14:paraId="69E0377F" w14:textId="7A6F1B13" w:rsidR="00E933D7" w:rsidRPr="004D1329" w:rsidRDefault="00E933D7" w:rsidP="004D1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a Tortona il </w:t>
      </w:r>
      <w:r w:rsidRPr="00E933D7">
        <w:rPr>
          <w:rFonts w:ascii="Arial" w:hAnsi="Arial" w:cs="Arial"/>
          <w:b/>
          <w:bCs/>
          <w:sz w:val="22"/>
          <w:szCs w:val="22"/>
        </w:rPr>
        <w:t>29 novembre</w:t>
      </w:r>
      <w:r>
        <w:rPr>
          <w:rFonts w:ascii="Arial" w:hAnsi="Arial" w:cs="Arial"/>
          <w:sz w:val="22"/>
          <w:szCs w:val="22"/>
        </w:rPr>
        <w:t xml:space="preserve">, in occasione della partita di basket femminile del </w:t>
      </w:r>
      <w:r w:rsidR="00333699">
        <w:rPr>
          <w:rFonts w:ascii="Arial" w:hAnsi="Arial" w:cs="Arial"/>
          <w:sz w:val="22"/>
          <w:szCs w:val="22"/>
        </w:rPr>
        <w:t xml:space="preserve">Autosped </w:t>
      </w:r>
      <w:r w:rsidR="007E6AF9">
        <w:rPr>
          <w:rFonts w:ascii="Arial" w:hAnsi="Arial" w:cs="Arial"/>
          <w:sz w:val="22"/>
          <w:szCs w:val="22"/>
        </w:rPr>
        <w:t xml:space="preserve">Bcc </w:t>
      </w:r>
      <w:r>
        <w:rPr>
          <w:rFonts w:ascii="Arial" w:hAnsi="Arial" w:cs="Arial"/>
          <w:sz w:val="22"/>
          <w:szCs w:val="22"/>
        </w:rPr>
        <w:t xml:space="preserve">Derthona, alla Cittadella dello Sport. </w:t>
      </w:r>
    </w:p>
    <w:p w14:paraId="78CC44A6" w14:textId="77777777" w:rsidR="00E933D7" w:rsidRDefault="00E933D7" w:rsidP="004D1329">
      <w:pPr>
        <w:rPr>
          <w:rFonts w:ascii="Arial" w:hAnsi="Arial" w:cs="Arial"/>
          <w:sz w:val="22"/>
          <w:szCs w:val="22"/>
        </w:rPr>
      </w:pPr>
    </w:p>
    <w:p w14:paraId="4FEBFD74" w14:textId="7DA33244" w:rsidR="004D1329" w:rsidRPr="004D1329" w:rsidRDefault="00E933D7" w:rsidP="004D1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 sempre</w:t>
      </w:r>
      <w:r w:rsidR="004D1329" w:rsidRPr="004D1329">
        <w:rPr>
          <w:rFonts w:ascii="Arial" w:hAnsi="Arial" w:cs="Arial"/>
          <w:sz w:val="22"/>
          <w:szCs w:val="22"/>
        </w:rPr>
        <w:t xml:space="preserve"> possibile</w:t>
      </w:r>
      <w:r>
        <w:rPr>
          <w:rFonts w:ascii="Arial" w:hAnsi="Arial" w:cs="Arial"/>
          <w:sz w:val="22"/>
          <w:szCs w:val="22"/>
        </w:rPr>
        <w:t>, inoltre,</w:t>
      </w:r>
      <w:r w:rsidR="004D1329" w:rsidRPr="004D1329">
        <w:rPr>
          <w:rFonts w:ascii="Arial" w:hAnsi="Arial" w:cs="Arial"/>
          <w:sz w:val="22"/>
          <w:szCs w:val="22"/>
        </w:rPr>
        <w:t xml:space="preserve"> prenotare un sacchetto di clementine alle Consigliere dell’associazione oppure telefonando al numero 0131 43151 (referente Barbara Lazzarini). Il ritiro potrà avvenire negli uffici di Confagricoltura Alessandria (via Trotti, 122)</w:t>
      </w:r>
      <w:r w:rsidR="004D1329">
        <w:rPr>
          <w:rFonts w:ascii="Arial" w:hAnsi="Arial" w:cs="Arial"/>
          <w:sz w:val="22"/>
          <w:szCs w:val="22"/>
        </w:rPr>
        <w:t>.</w:t>
      </w:r>
    </w:p>
    <w:p w14:paraId="2B671F83" w14:textId="57C23B89" w:rsidR="004B0176" w:rsidRDefault="004B0176" w:rsidP="004B017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0F57197" w14:textId="33390ED4" w:rsidR="007E6AF9" w:rsidRDefault="007E6AF9" w:rsidP="004B0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 prevista un’offerta minima di 10 euro per una confezione da 1,5 kg e le offerte saranno destinate, come ogni anno, a me.dea Aps, centro antiviolenza attivo da sedici anni in provincia di Alessandria.</w:t>
      </w:r>
    </w:p>
    <w:p w14:paraId="63CADDCA" w14:textId="77777777" w:rsidR="007E6AF9" w:rsidRDefault="007E6AF9" w:rsidP="004B017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E30AC4C" w14:textId="530618A3" w:rsidR="004B0176" w:rsidRPr="004B0176" w:rsidRDefault="004B0176" w:rsidP="004B017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7E6AF9">
        <w:rPr>
          <w:rFonts w:ascii="Arial" w:hAnsi="Arial" w:cs="Arial"/>
          <w:sz w:val="22"/>
          <w:szCs w:val="22"/>
          <w:shd w:val="clear" w:color="auto" w:fill="FFFFFF"/>
        </w:rPr>
        <w:t xml:space="preserve">Siamo convinte che la collaborazione e il reciproco supporto tra donne sia la nostra vera ricchezza. Nel nostro piccolo, abbiamo iniziato dodici anni fa con la campagna Clementine Antiviolenza, sull’onda dell’orribile delitto avvenuto proprio in Calabria, dove a Sibari la giovanissima Fabiana Luzi perse la vita per mano </w:t>
      </w:r>
      <w:r w:rsidR="00767751">
        <w:rPr>
          <w:rFonts w:ascii="Arial" w:hAnsi="Arial" w:cs="Arial"/>
          <w:sz w:val="22"/>
          <w:szCs w:val="22"/>
          <w:shd w:val="clear" w:color="auto" w:fill="FFFFFF"/>
        </w:rPr>
        <w:t xml:space="preserve">dell’ex fidanzato. Una dinamica che, purtroppo, continua a ripetersi. Dal 2013 la rete di Confagricoltura Donna in Piemonte è cresciuta e, con essa, è cresciuto di anno in anno anche il nostro impegno su un tema che ci sta molto a cuore”, </w:t>
      </w:r>
      <w:r w:rsidR="00F0135B">
        <w:rPr>
          <w:rFonts w:ascii="Arial" w:hAnsi="Arial" w:cs="Arial"/>
          <w:sz w:val="22"/>
          <w:szCs w:val="22"/>
          <w:shd w:val="clear" w:color="auto" w:fill="FFFFFF"/>
        </w:rPr>
        <w:t xml:space="preserve">dichiara </w:t>
      </w:r>
      <w:r w:rsidR="00F0135B" w:rsidRPr="00EF5C57">
        <w:rPr>
          <w:rFonts w:ascii="Arial" w:hAnsi="Arial" w:cs="Arial"/>
          <w:b/>
          <w:sz w:val="22"/>
          <w:szCs w:val="22"/>
          <w:shd w:val="clear" w:color="auto" w:fill="FFFFFF"/>
        </w:rPr>
        <w:t>Michela Marenco</w:t>
      </w:r>
      <w:r w:rsidR="00F0135B">
        <w:rPr>
          <w:rFonts w:ascii="Arial" w:hAnsi="Arial" w:cs="Arial"/>
          <w:sz w:val="22"/>
          <w:szCs w:val="22"/>
          <w:shd w:val="clear" w:color="auto" w:fill="FFFFFF"/>
        </w:rPr>
        <w:t xml:space="preserve">, presidente di Confagricoltura Donna Piemonte e Confagricoltura Donna Alessandria. </w:t>
      </w:r>
    </w:p>
    <w:p w14:paraId="1C4EB2EF" w14:textId="77777777" w:rsidR="0016476C" w:rsidRPr="001E7DAE" w:rsidRDefault="0016476C" w:rsidP="0016476C">
      <w:pPr>
        <w:pStyle w:val="Corpotesto2"/>
        <w:spacing w:after="0" w:line="240" w:lineRule="auto"/>
        <w:jc w:val="both"/>
        <w:rPr>
          <w:rFonts w:ascii="Arial" w:hAnsi="Arial" w:cs="Arial"/>
          <w:szCs w:val="22"/>
          <w:shd w:val="clear" w:color="auto" w:fill="FFFFFF"/>
          <w:lang w:val="it-IT"/>
        </w:rPr>
      </w:pPr>
    </w:p>
    <w:p w14:paraId="58C77C21" w14:textId="2645AC8F" w:rsidR="009229A5" w:rsidRPr="00F7539A" w:rsidRDefault="0016476C" w:rsidP="009229A5">
      <w:pPr>
        <w:pStyle w:val="Corpotesto2"/>
        <w:jc w:val="both"/>
        <w:rPr>
          <w:rFonts w:ascii="Arial" w:hAnsi="Arial" w:cs="Arial"/>
          <w:iCs/>
          <w:szCs w:val="22"/>
          <w:lang w:val="it-IT"/>
        </w:rPr>
      </w:pPr>
      <w:r w:rsidRPr="00F7539A">
        <w:rPr>
          <w:rFonts w:ascii="Arial" w:hAnsi="Arial" w:cs="Arial"/>
          <w:iCs/>
          <w:szCs w:val="22"/>
          <w:lang w:val="it-IT"/>
        </w:rPr>
        <w:t>“</w:t>
      </w:r>
      <w:r w:rsidR="009229A5" w:rsidRPr="00F7539A">
        <w:rPr>
          <w:rFonts w:ascii="Arial" w:hAnsi="Arial" w:cs="Arial"/>
          <w:iCs/>
          <w:szCs w:val="22"/>
          <w:lang w:val="it-IT"/>
        </w:rPr>
        <w:t>Le Clementine antiviolenza sono diventate un simbolo potente</w:t>
      </w:r>
      <w:r w:rsidR="005C1E96" w:rsidRPr="00F7539A">
        <w:rPr>
          <w:rFonts w:ascii="Arial" w:hAnsi="Arial" w:cs="Arial"/>
          <w:iCs/>
          <w:szCs w:val="22"/>
          <w:lang w:val="it-IT"/>
        </w:rPr>
        <w:t xml:space="preserve"> per ricordare</w:t>
      </w:r>
      <w:r w:rsidR="009229A5" w:rsidRPr="00F7539A">
        <w:rPr>
          <w:rFonts w:ascii="Arial" w:hAnsi="Arial" w:cs="Arial"/>
          <w:iCs/>
          <w:szCs w:val="22"/>
          <w:lang w:val="it-IT"/>
        </w:rPr>
        <w:t xml:space="preserve"> Fabiana e tutte le donne </w:t>
      </w:r>
      <w:r w:rsidR="005C1E96" w:rsidRPr="00F7539A">
        <w:rPr>
          <w:rFonts w:ascii="Arial" w:hAnsi="Arial" w:cs="Arial"/>
          <w:iCs/>
          <w:szCs w:val="22"/>
          <w:lang w:val="it-IT"/>
        </w:rPr>
        <w:t xml:space="preserve">ancora oggi, purtroppo, </w:t>
      </w:r>
      <w:r w:rsidR="009229A5" w:rsidRPr="00F7539A">
        <w:rPr>
          <w:rFonts w:ascii="Arial" w:hAnsi="Arial" w:cs="Arial"/>
          <w:iCs/>
          <w:szCs w:val="22"/>
          <w:lang w:val="it-IT"/>
        </w:rPr>
        <w:t>vittim</w:t>
      </w:r>
      <w:r w:rsidR="005C1E96" w:rsidRPr="00F7539A">
        <w:rPr>
          <w:rFonts w:ascii="Arial" w:hAnsi="Arial" w:cs="Arial"/>
          <w:iCs/>
          <w:szCs w:val="22"/>
          <w:lang w:val="it-IT"/>
        </w:rPr>
        <w:t>e</w:t>
      </w:r>
      <w:r w:rsidR="009229A5" w:rsidRPr="00F7539A">
        <w:rPr>
          <w:rFonts w:ascii="Arial" w:hAnsi="Arial" w:cs="Arial"/>
          <w:iCs/>
          <w:szCs w:val="22"/>
          <w:lang w:val="it-IT"/>
        </w:rPr>
        <w:t xml:space="preserve"> di violenza</w:t>
      </w:r>
      <w:r w:rsidR="005C1E96" w:rsidRPr="00F7539A">
        <w:rPr>
          <w:rFonts w:ascii="Arial" w:hAnsi="Arial" w:cs="Arial"/>
          <w:iCs/>
          <w:szCs w:val="22"/>
          <w:lang w:val="it-IT"/>
        </w:rPr>
        <w:t xml:space="preserve">, fisica e non solo. </w:t>
      </w:r>
      <w:r w:rsidR="00F7539A">
        <w:rPr>
          <w:rFonts w:ascii="Arial" w:hAnsi="Arial" w:cs="Arial"/>
          <w:iCs/>
          <w:szCs w:val="22"/>
          <w:lang w:val="it-IT"/>
        </w:rPr>
        <w:t>A</w:t>
      </w:r>
      <w:r w:rsidR="005C1E96" w:rsidRPr="00F7539A">
        <w:rPr>
          <w:rFonts w:ascii="Arial" w:hAnsi="Arial" w:cs="Arial"/>
          <w:iCs/>
          <w:szCs w:val="22"/>
          <w:lang w:val="it-IT"/>
        </w:rPr>
        <w:t>ttraverso questa campagna, cerchiamo di dare</w:t>
      </w:r>
      <w:r w:rsidR="00F7539A" w:rsidRPr="00F7539A">
        <w:rPr>
          <w:rFonts w:ascii="Arial" w:hAnsi="Arial" w:cs="Arial"/>
          <w:iCs/>
          <w:szCs w:val="22"/>
          <w:lang w:val="it-IT"/>
        </w:rPr>
        <w:t xml:space="preserve"> ogni anno</w:t>
      </w:r>
      <w:r w:rsidR="005C1E96" w:rsidRPr="00F7539A">
        <w:rPr>
          <w:rFonts w:ascii="Arial" w:hAnsi="Arial" w:cs="Arial"/>
          <w:iCs/>
          <w:szCs w:val="22"/>
          <w:lang w:val="it-IT"/>
        </w:rPr>
        <w:t xml:space="preserve"> un contributo concreto ai centri antiviolenza che operano per aiutare le donne - aggiunge </w:t>
      </w:r>
      <w:r w:rsidR="005C1E96" w:rsidRPr="00F7539A">
        <w:rPr>
          <w:rFonts w:ascii="Arial" w:hAnsi="Arial" w:cs="Arial"/>
          <w:b/>
          <w:bCs/>
          <w:iCs/>
          <w:szCs w:val="22"/>
          <w:lang w:val="it-IT"/>
        </w:rPr>
        <w:t>Paola Sacco</w:t>
      </w:r>
      <w:r w:rsidR="005C1E96" w:rsidRPr="00F7539A">
        <w:rPr>
          <w:rFonts w:ascii="Arial" w:hAnsi="Arial" w:cs="Arial"/>
          <w:iCs/>
          <w:szCs w:val="22"/>
          <w:lang w:val="it-IT"/>
        </w:rPr>
        <w:t xml:space="preserve">, presidente di Confagricoltura Alessandria – L’impegno </w:t>
      </w:r>
      <w:r w:rsidR="00F7539A" w:rsidRPr="00F7539A">
        <w:rPr>
          <w:rFonts w:ascii="Arial" w:hAnsi="Arial" w:cs="Arial"/>
          <w:iCs/>
          <w:szCs w:val="22"/>
          <w:lang w:val="it-IT"/>
        </w:rPr>
        <w:t xml:space="preserve">crescente </w:t>
      </w:r>
      <w:r w:rsidR="005C1E96" w:rsidRPr="00F7539A">
        <w:rPr>
          <w:rFonts w:ascii="Arial" w:hAnsi="Arial" w:cs="Arial"/>
          <w:iCs/>
          <w:szCs w:val="22"/>
          <w:lang w:val="it-IT"/>
        </w:rPr>
        <w:t xml:space="preserve">di tanti </w:t>
      </w:r>
      <w:r w:rsidR="00F7539A" w:rsidRPr="00F7539A">
        <w:rPr>
          <w:rFonts w:ascii="Arial" w:hAnsi="Arial" w:cs="Arial"/>
          <w:iCs/>
          <w:szCs w:val="22"/>
          <w:lang w:val="it-IT"/>
        </w:rPr>
        <w:t xml:space="preserve">imprenditori e imprenditrici di Confagricoltura per supportare le Clementine antiviolenza </w:t>
      </w:r>
      <w:r w:rsidR="00F7539A">
        <w:rPr>
          <w:rFonts w:ascii="Arial" w:hAnsi="Arial" w:cs="Arial"/>
          <w:iCs/>
          <w:szCs w:val="22"/>
          <w:lang w:val="it-IT"/>
        </w:rPr>
        <w:t>è</w:t>
      </w:r>
      <w:r w:rsidR="00F7539A" w:rsidRPr="00F7539A">
        <w:rPr>
          <w:rFonts w:ascii="Arial" w:hAnsi="Arial" w:cs="Arial"/>
          <w:iCs/>
          <w:szCs w:val="22"/>
          <w:lang w:val="it-IT"/>
        </w:rPr>
        <w:t xml:space="preserve"> un</w:t>
      </w:r>
      <w:r w:rsidR="00F7539A">
        <w:rPr>
          <w:rFonts w:ascii="Arial" w:hAnsi="Arial" w:cs="Arial"/>
          <w:iCs/>
          <w:szCs w:val="22"/>
          <w:lang w:val="it-IT"/>
        </w:rPr>
        <w:t xml:space="preserve"> piccolo</w:t>
      </w:r>
      <w:r w:rsidR="00F7539A" w:rsidRPr="00F7539A">
        <w:rPr>
          <w:rFonts w:ascii="Arial" w:hAnsi="Arial" w:cs="Arial"/>
          <w:iCs/>
          <w:szCs w:val="22"/>
          <w:lang w:val="it-IT"/>
        </w:rPr>
        <w:t xml:space="preserve"> segnale che il messaggio </w:t>
      </w:r>
      <w:r w:rsidR="00F7539A">
        <w:rPr>
          <w:rFonts w:ascii="Arial" w:hAnsi="Arial" w:cs="Arial"/>
          <w:iCs/>
          <w:szCs w:val="22"/>
          <w:lang w:val="it-IT"/>
        </w:rPr>
        <w:t>sta arrivando. La strada è ancora lunga ma la nostra tenacia e determinazione lo sono altrettanto</w:t>
      </w:r>
      <w:r w:rsidR="00F7539A" w:rsidRPr="00F7539A">
        <w:rPr>
          <w:rFonts w:ascii="Arial" w:hAnsi="Arial" w:cs="Arial"/>
          <w:iCs/>
          <w:szCs w:val="22"/>
          <w:lang w:val="it-IT"/>
        </w:rPr>
        <w:t xml:space="preserve">”. </w:t>
      </w:r>
    </w:p>
    <w:p w14:paraId="77F1E071" w14:textId="77777777" w:rsidR="009229A5" w:rsidRPr="009229A5" w:rsidRDefault="009229A5" w:rsidP="009229A5">
      <w:pPr>
        <w:pStyle w:val="Corpotesto2"/>
        <w:jc w:val="both"/>
        <w:rPr>
          <w:rFonts w:ascii="Arial" w:hAnsi="Arial" w:cs="Arial"/>
          <w:i/>
          <w:szCs w:val="22"/>
          <w:lang w:val="it-IT"/>
        </w:rPr>
      </w:pPr>
    </w:p>
    <w:p w14:paraId="506D12AE" w14:textId="77777777" w:rsidR="0016476C" w:rsidRPr="00DC2140" w:rsidRDefault="0016476C" w:rsidP="0016476C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03727136" w14:textId="5B4035C0" w:rsidR="0042549A" w:rsidRDefault="00305A0B" w:rsidP="00426722">
      <w:pPr>
        <w:jc w:val="both"/>
        <w:rPr>
          <w:rFonts w:ascii="Arial" w:eastAsia="Arial Unicode MS" w:hAnsi="Arial" w:cs="Arial"/>
          <w:sz w:val="22"/>
          <w:szCs w:val="22"/>
        </w:rPr>
      </w:pPr>
      <w:r w:rsidRPr="0083534E">
        <w:rPr>
          <w:rFonts w:ascii="Arial" w:eastAsia="Arial Unicode MS" w:hAnsi="Arial" w:cs="Arial"/>
          <w:sz w:val="22"/>
          <w:szCs w:val="22"/>
        </w:rPr>
        <w:t>“</w:t>
      </w:r>
      <w:r w:rsidR="00F0135B" w:rsidRPr="0083534E">
        <w:rPr>
          <w:rFonts w:ascii="Arial" w:eastAsia="Arial Unicode MS" w:hAnsi="Arial" w:cs="Arial"/>
          <w:sz w:val="22"/>
          <w:szCs w:val="22"/>
        </w:rPr>
        <w:t>Lo scorso anno, attraverso la campagna Clementine antiviolenza</w:t>
      </w:r>
      <w:r w:rsidR="00F11264" w:rsidRPr="0083534E">
        <w:rPr>
          <w:rFonts w:ascii="Arial" w:eastAsia="Arial Unicode MS" w:hAnsi="Arial" w:cs="Arial"/>
          <w:sz w:val="22"/>
          <w:szCs w:val="22"/>
        </w:rPr>
        <w:t>,</w:t>
      </w:r>
      <w:r w:rsidR="00F0135B" w:rsidRPr="0083534E">
        <w:rPr>
          <w:rFonts w:ascii="Arial" w:eastAsia="Arial Unicode MS" w:hAnsi="Arial" w:cs="Arial"/>
          <w:sz w:val="22"/>
          <w:szCs w:val="22"/>
        </w:rPr>
        <w:t xml:space="preserve"> siamo riuscite a donare a</w:t>
      </w:r>
      <w:r w:rsidR="00F11264" w:rsidRPr="0083534E">
        <w:rPr>
          <w:rFonts w:ascii="Arial" w:eastAsia="Arial Unicode MS" w:hAnsi="Arial" w:cs="Arial"/>
          <w:sz w:val="22"/>
          <w:szCs w:val="22"/>
        </w:rPr>
        <w:t>l centro antiviolenza</w:t>
      </w:r>
      <w:r w:rsidR="00F0135B" w:rsidRPr="0083534E">
        <w:rPr>
          <w:rFonts w:ascii="Arial" w:eastAsia="Arial Unicode MS" w:hAnsi="Arial" w:cs="Arial"/>
          <w:sz w:val="22"/>
          <w:szCs w:val="22"/>
        </w:rPr>
        <w:t xml:space="preserve"> </w:t>
      </w:r>
      <w:r w:rsidR="00F7539A" w:rsidRPr="0083534E">
        <w:rPr>
          <w:rFonts w:ascii="Arial" w:eastAsia="Arial Unicode MS" w:hAnsi="Arial" w:cs="Arial"/>
          <w:sz w:val="22"/>
          <w:szCs w:val="22"/>
        </w:rPr>
        <w:t>m</w:t>
      </w:r>
      <w:r w:rsidR="00F0135B" w:rsidRPr="0083534E">
        <w:rPr>
          <w:rFonts w:ascii="Arial" w:eastAsia="Arial Unicode MS" w:hAnsi="Arial" w:cs="Arial"/>
          <w:sz w:val="22"/>
          <w:szCs w:val="22"/>
        </w:rPr>
        <w:t xml:space="preserve">e.dea un contributo di </w:t>
      </w:r>
      <w:r w:rsidR="00F7539A" w:rsidRPr="0083534E">
        <w:rPr>
          <w:rFonts w:ascii="Arial" w:eastAsia="Arial Unicode MS" w:hAnsi="Arial" w:cs="Arial"/>
          <w:sz w:val="22"/>
          <w:szCs w:val="22"/>
        </w:rPr>
        <w:t>oltre 5.800</w:t>
      </w:r>
      <w:r w:rsidR="00F0135B" w:rsidRPr="0083534E">
        <w:rPr>
          <w:rFonts w:ascii="Arial" w:eastAsia="Arial Unicode MS" w:hAnsi="Arial" w:cs="Arial"/>
          <w:sz w:val="22"/>
          <w:szCs w:val="22"/>
        </w:rPr>
        <w:t xml:space="preserve"> euro. </w:t>
      </w:r>
      <w:r w:rsidR="0083534E">
        <w:rPr>
          <w:rFonts w:ascii="Arial" w:hAnsi="Arial" w:cs="Arial"/>
          <w:sz w:val="22"/>
          <w:szCs w:val="22"/>
        </w:rPr>
        <w:t>È</w:t>
      </w:r>
      <w:r w:rsidR="0083534E" w:rsidRPr="0083534E">
        <w:rPr>
          <w:rFonts w:ascii="Arial" w:eastAsia="Arial Unicode MS" w:hAnsi="Arial" w:cs="Arial"/>
          <w:sz w:val="22"/>
          <w:szCs w:val="22"/>
        </w:rPr>
        <w:t xml:space="preserve"> </w:t>
      </w:r>
      <w:r w:rsidR="0083534E">
        <w:rPr>
          <w:rFonts w:ascii="Arial" w:eastAsia="Arial Unicode MS" w:hAnsi="Arial" w:cs="Arial"/>
          <w:sz w:val="22"/>
          <w:szCs w:val="22"/>
        </w:rPr>
        <w:t>stata determinante la capacità delle donne, e non solo, di fare rete per un obiettivo comune, coinvolgendo partner come Soroptimist, le istituzioni, la società sportiva Derthona Basket, ai quali vanno i nostri ringraziamenti</w:t>
      </w:r>
      <w:r w:rsidR="00902C47" w:rsidRPr="0083534E">
        <w:rPr>
          <w:rFonts w:ascii="Arial" w:eastAsia="Arial Unicode MS" w:hAnsi="Arial" w:cs="Arial"/>
          <w:sz w:val="22"/>
          <w:szCs w:val="22"/>
        </w:rPr>
        <w:t>”,</w:t>
      </w:r>
      <w:r w:rsidR="00902C47">
        <w:rPr>
          <w:rFonts w:ascii="Arial" w:eastAsia="Arial Unicode MS" w:hAnsi="Arial" w:cs="Arial"/>
          <w:sz w:val="22"/>
          <w:szCs w:val="22"/>
        </w:rPr>
        <w:t xml:space="preserve"> conclude il direttore di Confagricoltura Alessandria </w:t>
      </w:r>
      <w:r w:rsidR="00902C47" w:rsidRPr="000E65F6">
        <w:rPr>
          <w:rFonts w:ascii="Arial" w:eastAsia="Arial Unicode MS" w:hAnsi="Arial" w:cs="Arial"/>
          <w:b/>
          <w:sz w:val="22"/>
          <w:szCs w:val="22"/>
        </w:rPr>
        <w:t>Cristina Bagnasco</w:t>
      </w:r>
      <w:r w:rsidR="00902C47">
        <w:rPr>
          <w:rFonts w:ascii="Arial" w:eastAsia="Arial Unicode MS" w:hAnsi="Arial" w:cs="Arial"/>
          <w:sz w:val="22"/>
          <w:szCs w:val="22"/>
        </w:rPr>
        <w:t>.</w:t>
      </w:r>
    </w:p>
    <w:p w14:paraId="586DC97B" w14:textId="77777777" w:rsidR="00902C47" w:rsidRDefault="00902C47" w:rsidP="00426722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06D75B9D" w14:textId="77777777" w:rsidR="00902C47" w:rsidRPr="00DC2140" w:rsidRDefault="00902C47" w:rsidP="00426722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0EE2470B" w14:textId="490F7ABD" w:rsidR="003943F2" w:rsidRPr="00DC2140" w:rsidRDefault="00117E23" w:rsidP="00426722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C2140">
        <w:rPr>
          <w:rFonts w:ascii="Arial" w:hAnsi="Arial" w:cs="Arial"/>
          <w:sz w:val="22"/>
          <w:szCs w:val="22"/>
        </w:rPr>
        <w:t>Alessandria,</w:t>
      </w:r>
      <w:r w:rsidR="009A4C5D" w:rsidRPr="00DC2140">
        <w:rPr>
          <w:rFonts w:ascii="Arial" w:hAnsi="Arial" w:cs="Arial"/>
          <w:sz w:val="22"/>
          <w:szCs w:val="22"/>
        </w:rPr>
        <w:t xml:space="preserve"> </w:t>
      </w:r>
      <w:r w:rsidR="008C2627">
        <w:rPr>
          <w:rFonts w:ascii="Arial" w:hAnsi="Arial" w:cs="Arial"/>
          <w:sz w:val="22"/>
          <w:szCs w:val="22"/>
        </w:rPr>
        <w:t>17</w:t>
      </w:r>
      <w:r w:rsidR="0042549A" w:rsidRPr="00DC2140">
        <w:rPr>
          <w:rFonts w:ascii="Arial" w:hAnsi="Arial" w:cs="Arial"/>
          <w:sz w:val="22"/>
          <w:szCs w:val="22"/>
        </w:rPr>
        <w:t xml:space="preserve"> </w:t>
      </w:r>
      <w:r w:rsidR="009A4C5D" w:rsidRPr="00DC2140">
        <w:rPr>
          <w:rFonts w:ascii="Arial" w:hAnsi="Arial" w:cs="Arial"/>
          <w:sz w:val="22"/>
          <w:szCs w:val="22"/>
        </w:rPr>
        <w:t>novembre</w:t>
      </w:r>
      <w:r w:rsidRPr="00DC2140">
        <w:rPr>
          <w:rFonts w:ascii="Arial" w:hAnsi="Arial" w:cs="Arial"/>
          <w:sz w:val="22"/>
          <w:szCs w:val="22"/>
        </w:rPr>
        <w:t xml:space="preserve"> </w:t>
      </w:r>
      <w:r w:rsidR="003943F2" w:rsidRPr="00DC2140">
        <w:rPr>
          <w:rFonts w:ascii="Arial" w:hAnsi="Arial" w:cs="Arial"/>
          <w:sz w:val="22"/>
          <w:szCs w:val="22"/>
        </w:rPr>
        <w:t>20</w:t>
      </w:r>
      <w:r w:rsidR="0042549A" w:rsidRPr="00DC2140">
        <w:rPr>
          <w:rFonts w:ascii="Arial" w:hAnsi="Arial" w:cs="Arial"/>
          <w:sz w:val="22"/>
          <w:szCs w:val="22"/>
        </w:rPr>
        <w:t>2</w:t>
      </w:r>
      <w:r w:rsidR="008C2627">
        <w:rPr>
          <w:rFonts w:ascii="Arial" w:hAnsi="Arial" w:cs="Arial"/>
          <w:sz w:val="22"/>
          <w:szCs w:val="22"/>
        </w:rPr>
        <w:t>5</w:t>
      </w:r>
    </w:p>
    <w:p w14:paraId="19CC1C88" w14:textId="77777777" w:rsidR="0007776C" w:rsidRDefault="0007776C" w:rsidP="00426722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sectPr w:rsidR="0007776C" w:rsidSect="00E1714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4626"/>
    <w:multiLevelType w:val="hybridMultilevel"/>
    <w:tmpl w:val="58985354"/>
    <w:lvl w:ilvl="0" w:tplc="E6226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4BAE"/>
    <w:multiLevelType w:val="hybridMultilevel"/>
    <w:tmpl w:val="07908786"/>
    <w:lvl w:ilvl="0" w:tplc="05828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87670">
    <w:abstractNumId w:val="1"/>
  </w:num>
  <w:num w:numId="2" w16cid:durableId="1739402933">
    <w:abstractNumId w:val="2"/>
  </w:num>
  <w:num w:numId="3" w16cid:durableId="72472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23A39"/>
    <w:rsid w:val="00067F69"/>
    <w:rsid w:val="00071AC7"/>
    <w:rsid w:val="00073445"/>
    <w:rsid w:val="0007776C"/>
    <w:rsid w:val="000A7EAE"/>
    <w:rsid w:val="000B559A"/>
    <w:rsid w:val="000C216D"/>
    <w:rsid w:val="000E5DDD"/>
    <w:rsid w:val="000E65F6"/>
    <w:rsid w:val="000F4AF1"/>
    <w:rsid w:val="000F630A"/>
    <w:rsid w:val="0010037B"/>
    <w:rsid w:val="001035A2"/>
    <w:rsid w:val="00117E23"/>
    <w:rsid w:val="0016476C"/>
    <w:rsid w:val="00190400"/>
    <w:rsid w:val="001E478F"/>
    <w:rsid w:val="001E7DAE"/>
    <w:rsid w:val="001F0851"/>
    <w:rsid w:val="001F42E1"/>
    <w:rsid w:val="00205647"/>
    <w:rsid w:val="0023276A"/>
    <w:rsid w:val="00232911"/>
    <w:rsid w:val="00280AE3"/>
    <w:rsid w:val="00280C04"/>
    <w:rsid w:val="002A657D"/>
    <w:rsid w:val="00305A0B"/>
    <w:rsid w:val="00315F77"/>
    <w:rsid w:val="00325C54"/>
    <w:rsid w:val="00333699"/>
    <w:rsid w:val="00355269"/>
    <w:rsid w:val="003943F2"/>
    <w:rsid w:val="003964D7"/>
    <w:rsid w:val="003A4363"/>
    <w:rsid w:val="003A528C"/>
    <w:rsid w:val="003A7429"/>
    <w:rsid w:val="003D2577"/>
    <w:rsid w:val="003D5EDF"/>
    <w:rsid w:val="003E0143"/>
    <w:rsid w:val="004027FE"/>
    <w:rsid w:val="0040766D"/>
    <w:rsid w:val="00421B93"/>
    <w:rsid w:val="0042549A"/>
    <w:rsid w:val="00425D83"/>
    <w:rsid w:val="00426722"/>
    <w:rsid w:val="00435083"/>
    <w:rsid w:val="004404BC"/>
    <w:rsid w:val="00445152"/>
    <w:rsid w:val="004459EB"/>
    <w:rsid w:val="00455155"/>
    <w:rsid w:val="00457C19"/>
    <w:rsid w:val="004609D3"/>
    <w:rsid w:val="00472673"/>
    <w:rsid w:val="00487060"/>
    <w:rsid w:val="004B0176"/>
    <w:rsid w:val="004C71AF"/>
    <w:rsid w:val="004D1329"/>
    <w:rsid w:val="004D50BF"/>
    <w:rsid w:val="004F0176"/>
    <w:rsid w:val="004F1FF1"/>
    <w:rsid w:val="00515CF2"/>
    <w:rsid w:val="00541FA4"/>
    <w:rsid w:val="00543659"/>
    <w:rsid w:val="00550CB7"/>
    <w:rsid w:val="0056311B"/>
    <w:rsid w:val="005A0289"/>
    <w:rsid w:val="005A0F77"/>
    <w:rsid w:val="005A1387"/>
    <w:rsid w:val="005C1E96"/>
    <w:rsid w:val="005D08B2"/>
    <w:rsid w:val="005D0EC0"/>
    <w:rsid w:val="00603C36"/>
    <w:rsid w:val="006320EB"/>
    <w:rsid w:val="0065044F"/>
    <w:rsid w:val="006943FC"/>
    <w:rsid w:val="006B0499"/>
    <w:rsid w:val="00767751"/>
    <w:rsid w:val="00783384"/>
    <w:rsid w:val="007C5B9D"/>
    <w:rsid w:val="007C72B4"/>
    <w:rsid w:val="007D02D1"/>
    <w:rsid w:val="007E19BA"/>
    <w:rsid w:val="007E1A0B"/>
    <w:rsid w:val="007E6AF9"/>
    <w:rsid w:val="008078BB"/>
    <w:rsid w:val="008152E6"/>
    <w:rsid w:val="008213BC"/>
    <w:rsid w:val="0083534E"/>
    <w:rsid w:val="00863754"/>
    <w:rsid w:val="008652EC"/>
    <w:rsid w:val="00875B4E"/>
    <w:rsid w:val="0088197E"/>
    <w:rsid w:val="008844CE"/>
    <w:rsid w:val="00892A97"/>
    <w:rsid w:val="008A30C6"/>
    <w:rsid w:val="008A46A7"/>
    <w:rsid w:val="008A7AC4"/>
    <w:rsid w:val="008C2627"/>
    <w:rsid w:val="008F1D32"/>
    <w:rsid w:val="008F27B5"/>
    <w:rsid w:val="00902C47"/>
    <w:rsid w:val="00916D20"/>
    <w:rsid w:val="009229A5"/>
    <w:rsid w:val="0092331E"/>
    <w:rsid w:val="009A1DAC"/>
    <w:rsid w:val="009A2072"/>
    <w:rsid w:val="009A4C5D"/>
    <w:rsid w:val="009B4EC0"/>
    <w:rsid w:val="009D7557"/>
    <w:rsid w:val="00A116AB"/>
    <w:rsid w:val="00A11E4A"/>
    <w:rsid w:val="00A132D9"/>
    <w:rsid w:val="00A244E5"/>
    <w:rsid w:val="00AA18EB"/>
    <w:rsid w:val="00B07416"/>
    <w:rsid w:val="00B37060"/>
    <w:rsid w:val="00B4302D"/>
    <w:rsid w:val="00B446D5"/>
    <w:rsid w:val="00B478B9"/>
    <w:rsid w:val="00B63DD4"/>
    <w:rsid w:val="00BB45D0"/>
    <w:rsid w:val="00BC49E7"/>
    <w:rsid w:val="00BF47C4"/>
    <w:rsid w:val="00C16203"/>
    <w:rsid w:val="00C474E6"/>
    <w:rsid w:val="00C52A69"/>
    <w:rsid w:val="00C7721B"/>
    <w:rsid w:val="00CB571D"/>
    <w:rsid w:val="00CE759C"/>
    <w:rsid w:val="00D0187C"/>
    <w:rsid w:val="00D22BB5"/>
    <w:rsid w:val="00D63C1D"/>
    <w:rsid w:val="00D812AB"/>
    <w:rsid w:val="00D90E9F"/>
    <w:rsid w:val="00DC2140"/>
    <w:rsid w:val="00DD02F7"/>
    <w:rsid w:val="00DD032E"/>
    <w:rsid w:val="00E11FB9"/>
    <w:rsid w:val="00E17149"/>
    <w:rsid w:val="00E36F66"/>
    <w:rsid w:val="00E66D49"/>
    <w:rsid w:val="00E933D7"/>
    <w:rsid w:val="00E96B31"/>
    <w:rsid w:val="00E974A5"/>
    <w:rsid w:val="00EF5C57"/>
    <w:rsid w:val="00F0135B"/>
    <w:rsid w:val="00F067BB"/>
    <w:rsid w:val="00F11264"/>
    <w:rsid w:val="00F23020"/>
    <w:rsid w:val="00F26A24"/>
    <w:rsid w:val="00F36EF0"/>
    <w:rsid w:val="00F62411"/>
    <w:rsid w:val="00F7539A"/>
    <w:rsid w:val="00FA795D"/>
    <w:rsid w:val="00FB1DBF"/>
    <w:rsid w:val="00FE43AA"/>
    <w:rsid w:val="00FE49CA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1F478"/>
  <w15:docId w15:val="{A31BB0BA-E7ED-4A9C-B55F-50EA642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link w:val="TitoloCarattere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3943F2"/>
  </w:style>
  <w:style w:type="character" w:customStyle="1" w:styleId="TitoloCarattere">
    <w:name w:val="Titolo Carattere"/>
    <w:link w:val="Titolo"/>
    <w:rsid w:val="000E5DDD"/>
    <w:rPr>
      <w:rFonts w:ascii="Arial" w:hAnsi="Arial" w:cs="Arial"/>
      <w:b/>
      <w:bCs/>
      <w:sz w:val="24"/>
      <w:u w:val="single"/>
    </w:rPr>
  </w:style>
  <w:style w:type="paragraph" w:styleId="Testofumetto">
    <w:name w:val="Balloon Text"/>
    <w:basedOn w:val="Normale"/>
    <w:link w:val="TestofumettoCarattere"/>
    <w:rsid w:val="009A4C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A4C5D"/>
    <w:rPr>
      <w:rFonts w:ascii="Tahoma" w:hAnsi="Tahoma" w:cs="Tahoma"/>
      <w:sz w:val="16"/>
      <w:szCs w:val="16"/>
    </w:rPr>
  </w:style>
  <w:style w:type="paragraph" w:customStyle="1" w:styleId="Corpotesto2">
    <w:name w:val="Corpo testo2"/>
    <w:basedOn w:val="Normale"/>
    <w:rsid w:val="009A4C5D"/>
    <w:pPr>
      <w:suppressAutoHyphens/>
      <w:spacing w:after="120" w:line="276" w:lineRule="auto"/>
    </w:pPr>
    <w:rPr>
      <w:rFonts w:ascii="Trebuchet MS" w:eastAsia="Calibri" w:hAnsi="Trebuchet MS" w:cs="Trebuchet MS"/>
      <w:sz w:val="22"/>
      <w:szCs w:val="16"/>
      <w:lang w:val="nl-NL" w:eastAsia="ar-SA"/>
    </w:rPr>
  </w:style>
  <w:style w:type="character" w:styleId="Enfasigrassetto">
    <w:name w:val="Strong"/>
    <w:basedOn w:val="Carpredefinitoparagrafo"/>
    <w:uiPriority w:val="22"/>
    <w:qFormat/>
    <w:rsid w:val="00071AC7"/>
    <w:rPr>
      <w:b/>
      <w:bCs/>
    </w:rPr>
  </w:style>
  <w:style w:type="paragraph" w:styleId="Paragrafoelenco">
    <w:name w:val="List Paragraph"/>
    <w:basedOn w:val="Normale"/>
    <w:uiPriority w:val="34"/>
    <w:qFormat/>
    <w:rsid w:val="009A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fagricolturalessand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ampa@confagricolturalessand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bagnasco@confagricolturalessand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3</cp:revision>
  <cp:lastPrinted>2024-11-18T13:58:00Z</cp:lastPrinted>
  <dcterms:created xsi:type="dcterms:W3CDTF">2025-11-17T09:41:00Z</dcterms:created>
  <dcterms:modified xsi:type="dcterms:W3CDTF">2025-11-17T09:48:00Z</dcterms:modified>
</cp:coreProperties>
</file>