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035A8" w14:textId="77777777" w:rsidR="000D2243" w:rsidRDefault="00A52384" w:rsidP="000D2243">
      <w:pPr>
        <w:jc w:val="center"/>
      </w:pPr>
      <w:r>
        <w:rPr>
          <w:noProof/>
        </w:rPr>
        <w:drawing>
          <wp:inline distT="0" distB="0" distL="0" distR="0" wp14:anchorId="7116F73A" wp14:editId="19176E13">
            <wp:extent cx="4076700" cy="906780"/>
            <wp:effectExtent l="0" t="0" r="0" b="7620"/>
            <wp:docPr id="1" name="Immagine 1" descr="logo alessand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lessandr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76C49" w14:textId="77777777" w:rsidR="000D2243" w:rsidRDefault="000D2243" w:rsidP="000D2243">
      <w:pPr>
        <w:jc w:val="center"/>
        <w:rPr>
          <w:rFonts w:eastAsia="Lucida Sans Unicode"/>
          <w:b/>
          <w:bCs/>
          <w:color w:val="000000"/>
          <w:sz w:val="12"/>
          <w:szCs w:val="12"/>
        </w:rPr>
      </w:pPr>
    </w:p>
    <w:p w14:paraId="096208E9" w14:textId="77777777" w:rsidR="000D2243" w:rsidRDefault="000D2243" w:rsidP="000D2243">
      <w:pPr>
        <w:pStyle w:val="Titolo"/>
        <w:rPr>
          <w:rFonts w:eastAsia="Lucida Sans Unicode"/>
          <w:color w:val="000000"/>
          <w:sz w:val="12"/>
          <w:szCs w:val="12"/>
          <w:u w:val="none"/>
        </w:rPr>
      </w:pPr>
    </w:p>
    <w:p w14:paraId="10FC84B3" w14:textId="77777777" w:rsidR="000D2243" w:rsidRDefault="000D2243" w:rsidP="000D2243">
      <w:pPr>
        <w:pStyle w:val="Pidipagina"/>
        <w:jc w:val="center"/>
        <w:rPr>
          <w:rFonts w:ascii="Arial" w:eastAsia="Lucida Sans Unicode" w:hAnsi="Arial" w:cs="Arial"/>
          <w:color w:val="008000"/>
          <w:sz w:val="18"/>
          <w:szCs w:val="24"/>
        </w:rPr>
      </w:pPr>
      <w:r>
        <w:rPr>
          <w:rFonts w:ascii="Arial" w:eastAsia="Lucida Sans Unicode" w:hAnsi="Arial" w:cs="Arial"/>
          <w:color w:val="008000"/>
          <w:sz w:val="18"/>
          <w:szCs w:val="24"/>
        </w:rPr>
        <w:t xml:space="preserve">Via Trotti,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122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15121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Alessandria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Tel  0131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>/ 43151-</w:t>
      </w:r>
      <w:proofErr w:type="gramStart"/>
      <w:r>
        <w:rPr>
          <w:rFonts w:ascii="Arial" w:eastAsia="Lucida Sans Unicode" w:hAnsi="Arial" w:cs="Arial"/>
          <w:color w:val="008000"/>
          <w:sz w:val="18"/>
          <w:szCs w:val="24"/>
        </w:rPr>
        <w:t>2  -</w:t>
      </w:r>
      <w:proofErr w:type="gramEnd"/>
      <w:r>
        <w:rPr>
          <w:rFonts w:ascii="Arial" w:eastAsia="Lucida Sans Unicode" w:hAnsi="Arial" w:cs="Arial"/>
          <w:color w:val="008000"/>
          <w:sz w:val="18"/>
          <w:szCs w:val="24"/>
        </w:rPr>
        <w:t xml:space="preserve">  Fax 0131/ 263842</w:t>
      </w:r>
    </w:p>
    <w:p w14:paraId="427B8764" w14:textId="77777777" w:rsidR="000D2243" w:rsidRDefault="000D2243" w:rsidP="000D2243">
      <w:pPr>
        <w:pStyle w:val="Titolo"/>
        <w:rPr>
          <w:rFonts w:eastAsia="Lucida Sans Unicode"/>
          <w:b w:val="0"/>
          <w:bCs w:val="0"/>
          <w:color w:val="008000"/>
          <w:sz w:val="18"/>
          <w:szCs w:val="24"/>
          <w:u w:val="none"/>
        </w:rPr>
      </w:pP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E-mail Ufficio </w:t>
      </w:r>
      <w:proofErr w:type="gramStart"/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 xml:space="preserve">Stampa:  </w:t>
      </w:r>
      <w:r w:rsidR="00457E7B"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stampa</w:t>
      </w:r>
      <w:r>
        <w:rPr>
          <w:rFonts w:eastAsia="Lucida Sans Unicode"/>
          <w:b w:val="0"/>
          <w:bCs w:val="0"/>
          <w:color w:val="008000"/>
          <w:sz w:val="18"/>
          <w:szCs w:val="24"/>
          <w:u w:val="none"/>
        </w:rPr>
        <w:t>@confagricolturalessandria.it</w:t>
      </w:r>
      <w:proofErr w:type="gramEnd"/>
    </w:p>
    <w:p w14:paraId="1805E24B" w14:textId="77777777" w:rsidR="000D2243" w:rsidRDefault="000D2243" w:rsidP="000D224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34C71E5B" w14:textId="77777777" w:rsidR="000D2243" w:rsidRDefault="000D2243" w:rsidP="007451C0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COMUNICATO STAMPA</w:t>
      </w:r>
    </w:p>
    <w:p w14:paraId="55E44AFF" w14:textId="77777777" w:rsidR="007845EB" w:rsidRDefault="007845EB" w:rsidP="000D2243">
      <w:pPr>
        <w:pStyle w:val="Corpodeltesto2"/>
        <w:ind w:firstLine="0"/>
        <w:jc w:val="center"/>
        <w:rPr>
          <w:rFonts w:cs="Times New Roman"/>
          <w:sz w:val="28"/>
          <w:szCs w:val="28"/>
          <w:u w:val="single"/>
        </w:rPr>
      </w:pPr>
    </w:p>
    <w:p w14:paraId="41060E57" w14:textId="12A7D657" w:rsidR="00160A25" w:rsidRDefault="00CD04F2" w:rsidP="00CD04F2">
      <w:pPr>
        <w:pStyle w:val="Corpodeltesto2"/>
        <w:ind w:firstLine="0"/>
        <w:jc w:val="center"/>
        <w:rPr>
          <w:rFonts w:cs="Times New Roman"/>
          <w:b/>
        </w:rPr>
      </w:pPr>
      <w:r>
        <w:rPr>
          <w:rFonts w:cs="Times New Roman"/>
          <w:b/>
        </w:rPr>
        <w:t>Il nuovo Consiglio di Zona di Acqui Terme-Ovada di Confagricoltura Alessandria ha nominato Alberto Migliardi come presidente per il quadriennio 2026-2029</w:t>
      </w:r>
    </w:p>
    <w:p w14:paraId="2060E969" w14:textId="77777777" w:rsidR="00160A25" w:rsidRDefault="00160A25" w:rsidP="00160A25">
      <w:pPr>
        <w:pStyle w:val="Corpodeltesto2"/>
        <w:ind w:firstLine="0"/>
        <w:jc w:val="center"/>
        <w:rPr>
          <w:rFonts w:cs="Times New Roman"/>
          <w:b/>
        </w:rPr>
      </w:pPr>
    </w:p>
    <w:p w14:paraId="0A8C8E7C" w14:textId="77777777" w:rsidR="00CD04F2" w:rsidRDefault="009851E6" w:rsidP="002B3AA3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è </w:t>
      </w:r>
      <w:r w:rsidR="00CD04F2">
        <w:rPr>
          <w:rFonts w:ascii="Arial" w:hAnsi="Arial" w:cs="Arial"/>
          <w:sz w:val="22"/>
          <w:szCs w:val="22"/>
        </w:rPr>
        <w:t>riunito il nuovo Consiglio di Zona di Acqui Terme – Ovada, scaturito dall’assemblea di Zona della scorsa settimana, per scegliere il presidente di zona che sarà in carica fino al 2029.</w:t>
      </w:r>
    </w:p>
    <w:p w14:paraId="1F185FF3" w14:textId="356AAAD6" w:rsidR="00CD04F2" w:rsidRDefault="00CD04F2" w:rsidP="002B3AA3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scelta è ricaduta su </w:t>
      </w:r>
      <w:r w:rsidRPr="00B301DC">
        <w:rPr>
          <w:rFonts w:ascii="Arial" w:hAnsi="Arial" w:cs="Arial"/>
          <w:b/>
          <w:bCs/>
          <w:sz w:val="22"/>
          <w:szCs w:val="22"/>
        </w:rPr>
        <w:t>Alberto Migliardi</w:t>
      </w:r>
      <w:r>
        <w:rPr>
          <w:rFonts w:ascii="Arial" w:hAnsi="Arial" w:cs="Arial"/>
          <w:sz w:val="22"/>
          <w:szCs w:val="22"/>
        </w:rPr>
        <w:t xml:space="preserve">, </w:t>
      </w:r>
      <w:r w:rsidR="00135C69">
        <w:rPr>
          <w:rFonts w:ascii="Arial" w:hAnsi="Arial" w:cs="Arial"/>
          <w:sz w:val="22"/>
          <w:szCs w:val="22"/>
        </w:rPr>
        <w:t xml:space="preserve">viticoltore. </w:t>
      </w:r>
      <w:r w:rsidR="00B22CE8">
        <w:rPr>
          <w:rFonts w:ascii="Arial" w:hAnsi="Arial" w:cs="Arial"/>
          <w:sz w:val="22"/>
          <w:szCs w:val="22"/>
        </w:rPr>
        <w:t xml:space="preserve">Prende il posto di </w:t>
      </w:r>
      <w:r w:rsidR="00B22CE8" w:rsidRPr="00B301DC">
        <w:rPr>
          <w:rFonts w:ascii="Arial" w:hAnsi="Arial" w:cs="Arial"/>
          <w:b/>
          <w:bCs/>
          <w:sz w:val="22"/>
          <w:szCs w:val="22"/>
        </w:rPr>
        <w:t>Michela Marenco</w:t>
      </w:r>
      <w:r w:rsidR="00B22CE8">
        <w:rPr>
          <w:rFonts w:ascii="Arial" w:hAnsi="Arial" w:cs="Arial"/>
          <w:sz w:val="22"/>
          <w:szCs w:val="22"/>
        </w:rPr>
        <w:t xml:space="preserve"> che</w:t>
      </w:r>
      <w:r w:rsidR="00B301DC">
        <w:rPr>
          <w:rFonts w:ascii="Arial" w:hAnsi="Arial" w:cs="Arial"/>
          <w:sz w:val="22"/>
          <w:szCs w:val="22"/>
        </w:rPr>
        <w:t>,</w:t>
      </w:r>
      <w:r w:rsidR="00B22CE8">
        <w:rPr>
          <w:rFonts w:ascii="Arial" w:hAnsi="Arial" w:cs="Arial"/>
          <w:sz w:val="22"/>
          <w:szCs w:val="22"/>
        </w:rPr>
        <w:t xml:space="preserve"> dopo </w:t>
      </w:r>
      <w:r w:rsidR="00F24AEB">
        <w:rPr>
          <w:rFonts w:ascii="Arial" w:hAnsi="Arial" w:cs="Arial"/>
          <w:sz w:val="22"/>
          <w:szCs w:val="22"/>
        </w:rPr>
        <w:t>un</w:t>
      </w:r>
      <w:r w:rsidR="00B22CE8">
        <w:rPr>
          <w:rFonts w:ascii="Arial" w:hAnsi="Arial" w:cs="Arial"/>
          <w:sz w:val="22"/>
          <w:szCs w:val="22"/>
        </w:rPr>
        <w:t xml:space="preserve"> mandat</w:t>
      </w:r>
      <w:r w:rsidR="00F24AEB">
        <w:rPr>
          <w:rFonts w:ascii="Arial" w:hAnsi="Arial" w:cs="Arial"/>
          <w:sz w:val="22"/>
          <w:szCs w:val="22"/>
        </w:rPr>
        <w:t>o</w:t>
      </w:r>
      <w:r w:rsidR="00B301DC">
        <w:rPr>
          <w:rFonts w:ascii="Arial" w:hAnsi="Arial" w:cs="Arial"/>
          <w:sz w:val="22"/>
          <w:szCs w:val="22"/>
        </w:rPr>
        <w:t xml:space="preserve"> come presidente,</w:t>
      </w:r>
      <w:r w:rsidR="00B22CE8">
        <w:rPr>
          <w:rFonts w:ascii="Arial" w:hAnsi="Arial" w:cs="Arial"/>
          <w:sz w:val="22"/>
          <w:szCs w:val="22"/>
        </w:rPr>
        <w:t xml:space="preserve"> resterà comunque all’interno del Consiglio di zona.</w:t>
      </w:r>
    </w:p>
    <w:p w14:paraId="64832DF3" w14:textId="6FB29C38" w:rsidR="00B22CE8" w:rsidRDefault="00B22CE8" w:rsidP="002B3AA3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Fanno parte del Consiglio, eletto durante l’assemblea di zona che si è svolta il 20 gennaio, oltre a Migliardi e Marenco: </w:t>
      </w:r>
      <w:r w:rsidRPr="00B301DC">
        <w:rPr>
          <w:rFonts w:ascii="Arial" w:hAnsi="Arial" w:cs="Arial"/>
          <w:b/>
          <w:bCs/>
          <w:i/>
          <w:iCs/>
          <w:sz w:val="22"/>
          <w:szCs w:val="22"/>
        </w:rPr>
        <w:t>Alessandro Boido, Maurizio Montobbio, Pierluigi Olivieri, Bruna Priarone, Innocenzo Virgilio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089DAD1" w14:textId="6795D3F1" w:rsidR="00B22CE8" w:rsidRDefault="00B22CE8" w:rsidP="002B3AA3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L’assemblea di zona ha costituito un momento importante di condivisione e confronto tra i soci.</w:t>
      </w:r>
    </w:p>
    <w:p w14:paraId="5A4C053F" w14:textId="51FBF2C0" w:rsidR="00364651" w:rsidRDefault="009851E6" w:rsidP="002B3AA3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aprire i lavori sono stati i</w:t>
      </w:r>
      <w:r w:rsidR="00B22CE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direttore di Zona </w:t>
      </w:r>
      <w:r w:rsidR="00B22CE8">
        <w:rPr>
          <w:rFonts w:ascii="Arial" w:hAnsi="Arial" w:cs="Arial"/>
          <w:b/>
          <w:bCs/>
          <w:sz w:val="22"/>
          <w:szCs w:val="22"/>
        </w:rPr>
        <w:t>Matteo Ferro e Simona Montobbio</w:t>
      </w:r>
      <w:r w:rsidR="00B22CE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22CE8">
        <w:rPr>
          <w:rFonts w:ascii="Arial" w:hAnsi="Arial" w:cs="Arial"/>
          <w:sz w:val="22"/>
          <w:szCs w:val="22"/>
        </w:rPr>
        <w:t>il</w:t>
      </w:r>
      <w:r>
        <w:rPr>
          <w:rFonts w:ascii="Arial" w:hAnsi="Arial" w:cs="Arial"/>
          <w:sz w:val="22"/>
          <w:szCs w:val="22"/>
        </w:rPr>
        <w:t xml:space="preserve"> presidente provinciale </w:t>
      </w:r>
      <w:r w:rsidRPr="00364651">
        <w:rPr>
          <w:rFonts w:ascii="Arial" w:hAnsi="Arial" w:cs="Arial"/>
          <w:b/>
          <w:bCs/>
          <w:sz w:val="22"/>
          <w:szCs w:val="22"/>
        </w:rPr>
        <w:t>Paola Sacco</w:t>
      </w:r>
      <w:r>
        <w:rPr>
          <w:rFonts w:ascii="Arial" w:hAnsi="Arial" w:cs="Arial"/>
          <w:sz w:val="22"/>
          <w:szCs w:val="22"/>
        </w:rPr>
        <w:t xml:space="preserve"> e </w:t>
      </w:r>
      <w:r w:rsidR="00B22CE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l direttore provinciale </w:t>
      </w:r>
      <w:r w:rsidRPr="00364651">
        <w:rPr>
          <w:rFonts w:ascii="Arial" w:hAnsi="Arial" w:cs="Arial"/>
          <w:b/>
          <w:bCs/>
          <w:sz w:val="22"/>
          <w:szCs w:val="22"/>
        </w:rPr>
        <w:t>Cristina Bagnasco</w:t>
      </w:r>
      <w:r w:rsidR="00B22CE8">
        <w:rPr>
          <w:rFonts w:ascii="Arial" w:hAnsi="Arial" w:cs="Arial"/>
          <w:sz w:val="22"/>
          <w:szCs w:val="22"/>
        </w:rPr>
        <w:t xml:space="preserve"> che hanno fatto il punto della situazione del comparto agricolo nazionale e locale</w:t>
      </w:r>
    </w:p>
    <w:p w14:paraId="5AA0F6B4" w14:textId="2CD9B067" w:rsidR="00903093" w:rsidRDefault="00903093" w:rsidP="003101BF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Anche quest’anno </w:t>
      </w:r>
      <w:r w:rsidR="00B22CE8">
        <w:rPr>
          <w:rFonts w:ascii="Arial" w:hAnsi="Arial" w:cs="Arial"/>
          <w:sz w:val="22"/>
          <w:szCs w:val="22"/>
        </w:rPr>
        <w:t>è</w:t>
      </w:r>
      <w:r>
        <w:rPr>
          <w:rFonts w:ascii="Arial" w:hAnsi="Arial" w:cs="Arial"/>
          <w:sz w:val="22"/>
          <w:szCs w:val="22"/>
        </w:rPr>
        <w:t xml:space="preserve"> stat</w:t>
      </w:r>
      <w:r w:rsidR="00B22CE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consegnat</w:t>
      </w:r>
      <w:r w:rsidR="00B22CE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nel corso dell’</w:t>
      </w:r>
      <w:r w:rsidR="00B301D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ssemblea </w:t>
      </w:r>
      <w:r w:rsidR="00B22CE8">
        <w:rPr>
          <w:rFonts w:ascii="Arial" w:hAnsi="Arial" w:cs="Arial"/>
          <w:sz w:val="22"/>
          <w:szCs w:val="22"/>
        </w:rPr>
        <w:t>un</w:t>
      </w:r>
      <w:r>
        <w:rPr>
          <w:rFonts w:ascii="Arial" w:hAnsi="Arial" w:cs="Arial"/>
          <w:sz w:val="22"/>
          <w:szCs w:val="22"/>
        </w:rPr>
        <w:t xml:space="preserve"> riconosciment</w:t>
      </w:r>
      <w:r w:rsidR="00B22CE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: un ringraziamento simbolico a chi ha fatto dell’agricoltura una scelta imprenditoriale e di vita. Per la zona di </w:t>
      </w:r>
      <w:r w:rsidR="00B22CE8">
        <w:rPr>
          <w:rFonts w:ascii="Arial" w:hAnsi="Arial" w:cs="Arial"/>
          <w:sz w:val="22"/>
          <w:szCs w:val="22"/>
        </w:rPr>
        <w:t>Acqui Terme-Ovada</w:t>
      </w:r>
      <w:r>
        <w:rPr>
          <w:rFonts w:ascii="Arial" w:hAnsi="Arial" w:cs="Arial"/>
          <w:sz w:val="22"/>
          <w:szCs w:val="22"/>
        </w:rPr>
        <w:t>, il riconoscimento è andato</w:t>
      </w:r>
      <w:r w:rsidR="00B22CE8">
        <w:rPr>
          <w:rFonts w:ascii="Arial" w:hAnsi="Arial" w:cs="Arial"/>
          <w:sz w:val="22"/>
          <w:szCs w:val="22"/>
        </w:rPr>
        <w:t xml:space="preserve"> </w:t>
      </w:r>
      <w:r w:rsidR="00B22CE8" w:rsidRPr="002F773B">
        <w:rPr>
          <w:rFonts w:ascii="Arial" w:hAnsi="Arial" w:cs="Arial"/>
          <w:b/>
          <w:bCs/>
          <w:sz w:val="22"/>
          <w:szCs w:val="22"/>
        </w:rPr>
        <w:t>Fabio Bavazzano</w:t>
      </w:r>
      <w:r w:rsidR="002F773B">
        <w:rPr>
          <w:rFonts w:ascii="Arial" w:hAnsi="Arial" w:cs="Arial"/>
          <w:sz w:val="22"/>
          <w:szCs w:val="22"/>
        </w:rPr>
        <w:t xml:space="preserve"> di Cassinelle, </w:t>
      </w:r>
      <w:r w:rsidR="00B22CE8">
        <w:rPr>
          <w:rFonts w:ascii="Arial" w:hAnsi="Arial" w:cs="Arial"/>
          <w:sz w:val="22"/>
          <w:szCs w:val="22"/>
        </w:rPr>
        <w:t>per l’entusia</w:t>
      </w:r>
      <w:r w:rsidR="002F773B">
        <w:rPr>
          <w:rFonts w:ascii="Arial" w:hAnsi="Arial" w:cs="Arial"/>
          <w:sz w:val="22"/>
          <w:szCs w:val="22"/>
        </w:rPr>
        <w:t>s</w:t>
      </w:r>
      <w:r w:rsidR="00B22CE8">
        <w:rPr>
          <w:rFonts w:ascii="Arial" w:hAnsi="Arial" w:cs="Arial"/>
          <w:sz w:val="22"/>
          <w:szCs w:val="22"/>
        </w:rPr>
        <w:t xml:space="preserve">mo che dedica nella conduzione dell’azienda agricola, nonostante le difficoltà oggettive della zona montana in cui opera. </w:t>
      </w:r>
    </w:p>
    <w:p w14:paraId="54BC3E5C" w14:textId="4F349563" w:rsidR="00BE7556" w:rsidRDefault="003101BF" w:rsidP="003101BF">
      <w:pPr>
        <w:pStyle w:val="Rientrocorpodeltes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Nella relazione sindacale, la presidente </w:t>
      </w:r>
      <w:r w:rsidR="002F773B">
        <w:rPr>
          <w:rFonts w:ascii="Arial" w:hAnsi="Arial" w:cs="Arial"/>
          <w:sz w:val="22"/>
          <w:szCs w:val="22"/>
        </w:rPr>
        <w:t>provinciale</w:t>
      </w:r>
      <w:r>
        <w:rPr>
          <w:rFonts w:ascii="Arial" w:hAnsi="Arial" w:cs="Arial"/>
          <w:sz w:val="22"/>
          <w:szCs w:val="22"/>
        </w:rPr>
        <w:t xml:space="preserve"> Sacco non ha nascosto le difficoltà che il mondo agricolo sta attraversando negli ultimi anni. </w:t>
      </w:r>
      <w:r w:rsidR="007E5083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Alle criticità portate dai cambiamenti climatici e dalle tensioni internazionali che hanno destabilizzato i mercati, si stanno aggiungendo in questi ultimi mesi le preoccupazioni per l’accordo Mercosur</w:t>
      </w:r>
      <w:r w:rsidR="007E5083">
        <w:rPr>
          <w:rFonts w:ascii="Arial" w:hAnsi="Arial" w:cs="Arial"/>
          <w:sz w:val="22"/>
          <w:szCs w:val="22"/>
        </w:rPr>
        <w:t xml:space="preserve"> – ha detto – Abbiamo ottenuto, d’altro canto, anche risultati importanti, come la riduzione del carico contributivo Inail e, a livello locale, l’apertura di tavoli </w:t>
      </w:r>
      <w:r w:rsidR="00822636">
        <w:rPr>
          <w:rFonts w:ascii="Arial" w:hAnsi="Arial" w:cs="Arial"/>
          <w:sz w:val="22"/>
          <w:szCs w:val="22"/>
        </w:rPr>
        <w:t xml:space="preserve">di consultazione </w:t>
      </w:r>
      <w:r w:rsidR="007E5083">
        <w:rPr>
          <w:rFonts w:ascii="Arial" w:hAnsi="Arial" w:cs="Arial"/>
          <w:sz w:val="22"/>
          <w:szCs w:val="22"/>
        </w:rPr>
        <w:t>su arvicole, lupi e vino”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2650AF92" w14:textId="4A2AD8FF" w:rsidR="002F773B" w:rsidRDefault="00B301DC" w:rsidP="0024531F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Proprio s</w:t>
      </w:r>
      <w:r w:rsidR="002F773B">
        <w:rPr>
          <w:rFonts w:ascii="Arial" w:hAnsi="Arial" w:cs="Arial"/>
          <w:sz w:val="22"/>
          <w:szCs w:val="22"/>
        </w:rPr>
        <w:t xml:space="preserve">ul comparto vino si sono concentrati gli interventi del responsabile del settore vitivinicolo di Confagricoltura Alessandria, </w:t>
      </w:r>
      <w:r w:rsidR="002F773B" w:rsidRPr="002F773B">
        <w:rPr>
          <w:rFonts w:ascii="Arial" w:hAnsi="Arial" w:cs="Arial"/>
          <w:b/>
          <w:bCs/>
          <w:sz w:val="22"/>
          <w:szCs w:val="22"/>
        </w:rPr>
        <w:t>Gianluca Michelone</w:t>
      </w:r>
      <w:r w:rsidR="002F773B">
        <w:rPr>
          <w:rFonts w:ascii="Arial" w:hAnsi="Arial" w:cs="Arial"/>
          <w:sz w:val="22"/>
          <w:szCs w:val="22"/>
        </w:rPr>
        <w:t>, e di alcuni soci presenti. Il</w:t>
      </w:r>
      <w:r w:rsidR="002F773B" w:rsidRPr="002F773B">
        <w:rPr>
          <w:rFonts w:ascii="Arial" w:hAnsi="Arial" w:cs="Arial"/>
          <w:sz w:val="22"/>
          <w:szCs w:val="22"/>
        </w:rPr>
        <w:t xml:space="preserve"> Comitato Speciale per l’agricoltura</w:t>
      </w:r>
      <w:r w:rsidR="002F773B">
        <w:rPr>
          <w:rFonts w:ascii="Arial" w:hAnsi="Arial" w:cs="Arial"/>
          <w:sz w:val="22"/>
          <w:szCs w:val="22"/>
        </w:rPr>
        <w:t xml:space="preserve"> ha recentemente </w:t>
      </w:r>
      <w:r w:rsidR="002F773B" w:rsidRPr="002F773B">
        <w:rPr>
          <w:rFonts w:ascii="Arial" w:hAnsi="Arial" w:cs="Arial"/>
          <w:sz w:val="22"/>
          <w:szCs w:val="22"/>
        </w:rPr>
        <w:t>approvat</w:t>
      </w:r>
      <w:r w:rsidR="002F773B">
        <w:rPr>
          <w:rFonts w:ascii="Arial" w:hAnsi="Arial" w:cs="Arial"/>
          <w:sz w:val="22"/>
          <w:szCs w:val="22"/>
        </w:rPr>
        <w:t>o</w:t>
      </w:r>
      <w:r w:rsidR="002F773B" w:rsidRPr="002F773B">
        <w:rPr>
          <w:rFonts w:ascii="Arial" w:hAnsi="Arial" w:cs="Arial"/>
          <w:sz w:val="22"/>
          <w:szCs w:val="22"/>
        </w:rPr>
        <w:t xml:space="preserve"> </w:t>
      </w:r>
      <w:r w:rsidR="002F773B">
        <w:rPr>
          <w:rFonts w:ascii="Arial" w:hAnsi="Arial" w:cs="Arial"/>
          <w:sz w:val="22"/>
          <w:szCs w:val="22"/>
        </w:rPr>
        <w:t>una</w:t>
      </w:r>
      <w:r w:rsidR="002F773B" w:rsidRPr="002F773B">
        <w:rPr>
          <w:rFonts w:ascii="Arial" w:hAnsi="Arial" w:cs="Arial"/>
          <w:sz w:val="22"/>
          <w:szCs w:val="22"/>
        </w:rPr>
        <w:t xml:space="preserve"> proposta di regolamento del Parlamento europeo</w:t>
      </w:r>
      <w:r w:rsidR="002F773B">
        <w:rPr>
          <w:rFonts w:ascii="Arial" w:hAnsi="Arial" w:cs="Arial"/>
          <w:sz w:val="22"/>
          <w:szCs w:val="22"/>
        </w:rPr>
        <w:t xml:space="preserve">, </w:t>
      </w:r>
      <w:r w:rsidR="002F773B" w:rsidRPr="002F773B">
        <w:rPr>
          <w:rFonts w:ascii="Arial" w:hAnsi="Arial" w:cs="Arial"/>
          <w:sz w:val="22"/>
          <w:szCs w:val="22"/>
        </w:rPr>
        <w:t>il co</w:t>
      </w:r>
      <w:r w:rsidR="002F773B">
        <w:rPr>
          <w:rFonts w:ascii="Arial" w:hAnsi="Arial" w:cs="Arial"/>
          <w:sz w:val="22"/>
          <w:szCs w:val="22"/>
        </w:rPr>
        <w:t>s</w:t>
      </w:r>
      <w:r w:rsidR="002F773B" w:rsidRPr="002F773B">
        <w:rPr>
          <w:rFonts w:ascii="Arial" w:hAnsi="Arial" w:cs="Arial"/>
          <w:sz w:val="22"/>
          <w:szCs w:val="22"/>
        </w:rPr>
        <w:t>i</w:t>
      </w:r>
      <w:r w:rsidR="002F773B">
        <w:rPr>
          <w:rFonts w:ascii="Arial" w:hAnsi="Arial" w:cs="Arial"/>
          <w:sz w:val="22"/>
          <w:szCs w:val="22"/>
        </w:rPr>
        <w:t>d</w:t>
      </w:r>
      <w:r w:rsidR="002F773B" w:rsidRPr="002F773B">
        <w:rPr>
          <w:rFonts w:ascii="Arial" w:hAnsi="Arial" w:cs="Arial"/>
          <w:sz w:val="22"/>
          <w:szCs w:val="22"/>
        </w:rPr>
        <w:t xml:space="preserve">detto «Pacchetto vino» </w:t>
      </w:r>
      <w:r w:rsidR="002F773B">
        <w:rPr>
          <w:rFonts w:ascii="Arial" w:hAnsi="Arial" w:cs="Arial"/>
          <w:sz w:val="22"/>
          <w:szCs w:val="22"/>
        </w:rPr>
        <w:t>che introduce novità su</w:t>
      </w:r>
      <w:r w:rsidR="002F773B" w:rsidRPr="002F773B">
        <w:rPr>
          <w:rFonts w:ascii="Arial" w:hAnsi="Arial" w:cs="Arial"/>
          <w:sz w:val="22"/>
          <w:szCs w:val="22"/>
        </w:rPr>
        <w:t xml:space="preserve">le regole di mercato e </w:t>
      </w:r>
      <w:r w:rsidR="002F773B">
        <w:rPr>
          <w:rFonts w:ascii="Arial" w:hAnsi="Arial" w:cs="Arial"/>
          <w:sz w:val="22"/>
          <w:szCs w:val="22"/>
        </w:rPr>
        <w:t>m</w:t>
      </w:r>
      <w:r w:rsidR="002F773B" w:rsidRPr="002F773B">
        <w:rPr>
          <w:rFonts w:ascii="Arial" w:hAnsi="Arial" w:cs="Arial"/>
          <w:sz w:val="22"/>
          <w:szCs w:val="22"/>
        </w:rPr>
        <w:t>isure di supporto del settore.</w:t>
      </w:r>
      <w:r w:rsidR="002F773B">
        <w:rPr>
          <w:rFonts w:ascii="Arial" w:hAnsi="Arial" w:cs="Arial"/>
          <w:sz w:val="22"/>
          <w:szCs w:val="22"/>
        </w:rPr>
        <w:t xml:space="preserve"> Tra le novità, sono da annoverare anche quelle relative i vini dealcolati e parzialmente dealcolati che, se da un lato possono aprire nuov</w:t>
      </w:r>
      <w:r>
        <w:rPr>
          <w:rFonts w:ascii="Arial" w:hAnsi="Arial" w:cs="Arial"/>
          <w:sz w:val="22"/>
          <w:szCs w:val="22"/>
        </w:rPr>
        <w:t xml:space="preserve">e prospettive di </w:t>
      </w:r>
      <w:r w:rsidR="002F773B">
        <w:rPr>
          <w:rFonts w:ascii="Arial" w:hAnsi="Arial" w:cs="Arial"/>
          <w:sz w:val="22"/>
          <w:szCs w:val="22"/>
        </w:rPr>
        <w:t>mercat</w:t>
      </w:r>
      <w:r>
        <w:rPr>
          <w:rFonts w:ascii="Arial" w:hAnsi="Arial" w:cs="Arial"/>
          <w:sz w:val="22"/>
          <w:szCs w:val="22"/>
        </w:rPr>
        <w:t>o</w:t>
      </w:r>
      <w:r w:rsidR="002F773B">
        <w:rPr>
          <w:rFonts w:ascii="Arial" w:hAnsi="Arial" w:cs="Arial"/>
          <w:sz w:val="22"/>
          <w:szCs w:val="22"/>
        </w:rPr>
        <w:t>, dall’altro mettono le aziende produttrici di fronte a scelte strategiche importanti e impegnative in un quadro generale di calo di consumi ed instabilità.</w:t>
      </w:r>
      <w:r w:rsidR="00BC68B9">
        <w:rPr>
          <w:rFonts w:ascii="Arial" w:hAnsi="Arial" w:cs="Arial"/>
          <w:sz w:val="22"/>
          <w:szCs w:val="22"/>
        </w:rPr>
        <w:t xml:space="preserve"> L’eccessiva burocratizzazione e l’aumento progressivo dei costi di produzione restano due fattori di criticità. </w:t>
      </w:r>
    </w:p>
    <w:p w14:paraId="14847725" w14:textId="77777777" w:rsidR="002F773B" w:rsidRDefault="002F773B" w:rsidP="0024531F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322F5DC" w14:textId="37A0A5EF" w:rsidR="002C76D6" w:rsidRPr="002B3AA3" w:rsidRDefault="002C76D6" w:rsidP="0024531F">
      <w:pPr>
        <w:pStyle w:val="Rientrocorpodeltesto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2B3AA3">
        <w:rPr>
          <w:rFonts w:ascii="Arial" w:hAnsi="Arial" w:cs="Arial"/>
          <w:sz w:val="22"/>
          <w:szCs w:val="22"/>
        </w:rPr>
        <w:t xml:space="preserve">Alessandria, </w:t>
      </w:r>
      <w:r w:rsidR="002F773B">
        <w:rPr>
          <w:rFonts w:ascii="Arial" w:hAnsi="Arial" w:cs="Arial"/>
          <w:sz w:val="22"/>
          <w:szCs w:val="22"/>
        </w:rPr>
        <w:t>2</w:t>
      </w:r>
      <w:r w:rsidR="00364651">
        <w:rPr>
          <w:rFonts w:ascii="Arial" w:hAnsi="Arial" w:cs="Arial"/>
          <w:sz w:val="22"/>
          <w:szCs w:val="22"/>
        </w:rPr>
        <w:t>9</w:t>
      </w:r>
      <w:r w:rsidRPr="002B3AA3">
        <w:rPr>
          <w:rFonts w:ascii="Arial" w:hAnsi="Arial" w:cs="Arial"/>
          <w:sz w:val="22"/>
          <w:szCs w:val="22"/>
        </w:rPr>
        <w:t xml:space="preserve"> gennaio 2026</w:t>
      </w:r>
    </w:p>
    <w:sectPr w:rsidR="002C76D6" w:rsidRPr="002B3AA3" w:rsidSect="007451C0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30752" w14:textId="77777777" w:rsidR="00B369D5" w:rsidRDefault="00B369D5" w:rsidP="000D2243">
      <w:r>
        <w:separator/>
      </w:r>
    </w:p>
  </w:endnote>
  <w:endnote w:type="continuationSeparator" w:id="0">
    <w:p w14:paraId="66DB106B" w14:textId="77777777" w:rsidR="00B369D5" w:rsidRDefault="00B369D5" w:rsidP="000D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6B22E" w14:textId="77777777" w:rsidR="00B369D5" w:rsidRDefault="00B369D5" w:rsidP="000D2243">
      <w:r>
        <w:separator/>
      </w:r>
    </w:p>
  </w:footnote>
  <w:footnote w:type="continuationSeparator" w:id="0">
    <w:p w14:paraId="264EC889" w14:textId="77777777" w:rsidR="00B369D5" w:rsidRDefault="00B369D5" w:rsidP="000D2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E432D"/>
    <w:multiLevelType w:val="hybridMultilevel"/>
    <w:tmpl w:val="C0287386"/>
    <w:lvl w:ilvl="0" w:tplc="DC6CA6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739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E3"/>
    <w:rsid w:val="000022CF"/>
    <w:rsid w:val="000103D1"/>
    <w:rsid w:val="000150C3"/>
    <w:rsid w:val="00022BEC"/>
    <w:rsid w:val="0003280A"/>
    <w:rsid w:val="00050AAF"/>
    <w:rsid w:val="000618EC"/>
    <w:rsid w:val="00070609"/>
    <w:rsid w:val="0007072B"/>
    <w:rsid w:val="000968DE"/>
    <w:rsid w:val="000A47A5"/>
    <w:rsid w:val="000B6028"/>
    <w:rsid w:val="000B6C76"/>
    <w:rsid w:val="000D2243"/>
    <w:rsid w:val="00135C69"/>
    <w:rsid w:val="001603E0"/>
    <w:rsid w:val="00160A25"/>
    <w:rsid w:val="00163C77"/>
    <w:rsid w:val="001663BC"/>
    <w:rsid w:val="00182D28"/>
    <w:rsid w:val="00193598"/>
    <w:rsid w:val="001A6E81"/>
    <w:rsid w:val="001B37C9"/>
    <w:rsid w:val="001B5772"/>
    <w:rsid w:val="001D601A"/>
    <w:rsid w:val="001F2731"/>
    <w:rsid w:val="0020274D"/>
    <w:rsid w:val="00205647"/>
    <w:rsid w:val="00212448"/>
    <w:rsid w:val="00217938"/>
    <w:rsid w:val="00222508"/>
    <w:rsid w:val="00223BF2"/>
    <w:rsid w:val="00236B63"/>
    <w:rsid w:val="00240516"/>
    <w:rsid w:val="00243061"/>
    <w:rsid w:val="0024463B"/>
    <w:rsid w:val="0024531F"/>
    <w:rsid w:val="00254756"/>
    <w:rsid w:val="002627F0"/>
    <w:rsid w:val="00273F5F"/>
    <w:rsid w:val="00280AE3"/>
    <w:rsid w:val="0028581E"/>
    <w:rsid w:val="00290BA6"/>
    <w:rsid w:val="0029450D"/>
    <w:rsid w:val="00294CEA"/>
    <w:rsid w:val="002A4758"/>
    <w:rsid w:val="002B3AA3"/>
    <w:rsid w:val="002C56B1"/>
    <w:rsid w:val="002C76D6"/>
    <w:rsid w:val="002E16CA"/>
    <w:rsid w:val="002F773B"/>
    <w:rsid w:val="003003A1"/>
    <w:rsid w:val="003069C6"/>
    <w:rsid w:val="003101BF"/>
    <w:rsid w:val="00315F77"/>
    <w:rsid w:val="0031789D"/>
    <w:rsid w:val="00333FBF"/>
    <w:rsid w:val="003435D7"/>
    <w:rsid w:val="00346219"/>
    <w:rsid w:val="00351762"/>
    <w:rsid w:val="0035524E"/>
    <w:rsid w:val="00355856"/>
    <w:rsid w:val="00355AF6"/>
    <w:rsid w:val="00364651"/>
    <w:rsid w:val="00383C8F"/>
    <w:rsid w:val="0038569C"/>
    <w:rsid w:val="003964D7"/>
    <w:rsid w:val="003A528C"/>
    <w:rsid w:val="003A6066"/>
    <w:rsid w:val="003A727E"/>
    <w:rsid w:val="003B2657"/>
    <w:rsid w:val="0040766D"/>
    <w:rsid w:val="00417EFD"/>
    <w:rsid w:val="00421B93"/>
    <w:rsid w:val="00425D83"/>
    <w:rsid w:val="00437AD7"/>
    <w:rsid w:val="00440A13"/>
    <w:rsid w:val="004425CC"/>
    <w:rsid w:val="00457E7B"/>
    <w:rsid w:val="004614E1"/>
    <w:rsid w:val="0046191A"/>
    <w:rsid w:val="0046241D"/>
    <w:rsid w:val="00472673"/>
    <w:rsid w:val="00472D8E"/>
    <w:rsid w:val="00487060"/>
    <w:rsid w:val="004911F9"/>
    <w:rsid w:val="004938F8"/>
    <w:rsid w:val="00494FCA"/>
    <w:rsid w:val="004A14AA"/>
    <w:rsid w:val="004B24E6"/>
    <w:rsid w:val="004B605A"/>
    <w:rsid w:val="004D50BF"/>
    <w:rsid w:val="004D7328"/>
    <w:rsid w:val="004E0CED"/>
    <w:rsid w:val="004F1FF1"/>
    <w:rsid w:val="004F2825"/>
    <w:rsid w:val="0052262A"/>
    <w:rsid w:val="00522FD7"/>
    <w:rsid w:val="00524A56"/>
    <w:rsid w:val="00543659"/>
    <w:rsid w:val="00554B93"/>
    <w:rsid w:val="005615A5"/>
    <w:rsid w:val="00564813"/>
    <w:rsid w:val="005A0289"/>
    <w:rsid w:val="005A688A"/>
    <w:rsid w:val="005E03E5"/>
    <w:rsid w:val="005F6F9F"/>
    <w:rsid w:val="00600068"/>
    <w:rsid w:val="00612290"/>
    <w:rsid w:val="0066483F"/>
    <w:rsid w:val="00673CB5"/>
    <w:rsid w:val="006772BC"/>
    <w:rsid w:val="00687923"/>
    <w:rsid w:val="006943FC"/>
    <w:rsid w:val="006A29F8"/>
    <w:rsid w:val="006B7E1C"/>
    <w:rsid w:val="006D2A4F"/>
    <w:rsid w:val="006D7AAA"/>
    <w:rsid w:val="006E1CD6"/>
    <w:rsid w:val="006F6C7B"/>
    <w:rsid w:val="00725E58"/>
    <w:rsid w:val="00726D69"/>
    <w:rsid w:val="007306E4"/>
    <w:rsid w:val="00735F5D"/>
    <w:rsid w:val="007451C0"/>
    <w:rsid w:val="0074655A"/>
    <w:rsid w:val="007845EB"/>
    <w:rsid w:val="00787E93"/>
    <w:rsid w:val="007A6035"/>
    <w:rsid w:val="007B5FD1"/>
    <w:rsid w:val="007C78D7"/>
    <w:rsid w:val="007E5083"/>
    <w:rsid w:val="007F7F8E"/>
    <w:rsid w:val="008152E6"/>
    <w:rsid w:val="00822636"/>
    <w:rsid w:val="00823FA1"/>
    <w:rsid w:val="0083416F"/>
    <w:rsid w:val="00855BF2"/>
    <w:rsid w:val="00884D96"/>
    <w:rsid w:val="008A30C6"/>
    <w:rsid w:val="008A6216"/>
    <w:rsid w:val="008A7AC4"/>
    <w:rsid w:val="008B52AB"/>
    <w:rsid w:val="008D3A3B"/>
    <w:rsid w:val="008E2E96"/>
    <w:rsid w:val="008E57A9"/>
    <w:rsid w:val="008E7957"/>
    <w:rsid w:val="00903093"/>
    <w:rsid w:val="0092331E"/>
    <w:rsid w:val="00930FD4"/>
    <w:rsid w:val="009523BC"/>
    <w:rsid w:val="009851E6"/>
    <w:rsid w:val="00986575"/>
    <w:rsid w:val="009A3C04"/>
    <w:rsid w:val="009B20B5"/>
    <w:rsid w:val="009B4EC0"/>
    <w:rsid w:val="009C32BC"/>
    <w:rsid w:val="009C6AC5"/>
    <w:rsid w:val="009C7F73"/>
    <w:rsid w:val="009E5AA6"/>
    <w:rsid w:val="009E6939"/>
    <w:rsid w:val="009F00E4"/>
    <w:rsid w:val="00A116AB"/>
    <w:rsid w:val="00A132D9"/>
    <w:rsid w:val="00A2788B"/>
    <w:rsid w:val="00A52384"/>
    <w:rsid w:val="00A6217E"/>
    <w:rsid w:val="00A65FBB"/>
    <w:rsid w:val="00A8607E"/>
    <w:rsid w:val="00A90645"/>
    <w:rsid w:val="00A96435"/>
    <w:rsid w:val="00AD377D"/>
    <w:rsid w:val="00AD39CC"/>
    <w:rsid w:val="00AD3A46"/>
    <w:rsid w:val="00AD5B59"/>
    <w:rsid w:val="00AE07BA"/>
    <w:rsid w:val="00B02B87"/>
    <w:rsid w:val="00B036B3"/>
    <w:rsid w:val="00B03A85"/>
    <w:rsid w:val="00B22CE8"/>
    <w:rsid w:val="00B301DC"/>
    <w:rsid w:val="00B369D5"/>
    <w:rsid w:val="00B37060"/>
    <w:rsid w:val="00B43A64"/>
    <w:rsid w:val="00B44B35"/>
    <w:rsid w:val="00B56BC8"/>
    <w:rsid w:val="00B63706"/>
    <w:rsid w:val="00B63DD4"/>
    <w:rsid w:val="00B838FE"/>
    <w:rsid w:val="00B848CF"/>
    <w:rsid w:val="00BC68B9"/>
    <w:rsid w:val="00BD5BD8"/>
    <w:rsid w:val="00BE7556"/>
    <w:rsid w:val="00C0615F"/>
    <w:rsid w:val="00C36313"/>
    <w:rsid w:val="00C36800"/>
    <w:rsid w:val="00C37176"/>
    <w:rsid w:val="00C5215E"/>
    <w:rsid w:val="00C8474B"/>
    <w:rsid w:val="00C910DC"/>
    <w:rsid w:val="00C93928"/>
    <w:rsid w:val="00C9428D"/>
    <w:rsid w:val="00CC6950"/>
    <w:rsid w:val="00CD04F2"/>
    <w:rsid w:val="00CF620F"/>
    <w:rsid w:val="00D4721B"/>
    <w:rsid w:val="00D800E5"/>
    <w:rsid w:val="00D85E35"/>
    <w:rsid w:val="00DB6D4A"/>
    <w:rsid w:val="00DC022C"/>
    <w:rsid w:val="00DD02F7"/>
    <w:rsid w:val="00DD032E"/>
    <w:rsid w:val="00DD266E"/>
    <w:rsid w:val="00DD4C2C"/>
    <w:rsid w:val="00DD79DC"/>
    <w:rsid w:val="00DF7F0D"/>
    <w:rsid w:val="00E0313B"/>
    <w:rsid w:val="00E146F9"/>
    <w:rsid w:val="00E208AF"/>
    <w:rsid w:val="00E339B4"/>
    <w:rsid w:val="00E348F4"/>
    <w:rsid w:val="00E53617"/>
    <w:rsid w:val="00E76BD5"/>
    <w:rsid w:val="00E92514"/>
    <w:rsid w:val="00E96B31"/>
    <w:rsid w:val="00E974A5"/>
    <w:rsid w:val="00EA3A4D"/>
    <w:rsid w:val="00EC277E"/>
    <w:rsid w:val="00EC52B0"/>
    <w:rsid w:val="00ED149A"/>
    <w:rsid w:val="00EE47C9"/>
    <w:rsid w:val="00EE59FD"/>
    <w:rsid w:val="00EE62BD"/>
    <w:rsid w:val="00EF7FF1"/>
    <w:rsid w:val="00F14B01"/>
    <w:rsid w:val="00F15C9C"/>
    <w:rsid w:val="00F24AEB"/>
    <w:rsid w:val="00F26A24"/>
    <w:rsid w:val="00F34652"/>
    <w:rsid w:val="00F37CD0"/>
    <w:rsid w:val="00F37DB7"/>
    <w:rsid w:val="00F41693"/>
    <w:rsid w:val="00F44732"/>
    <w:rsid w:val="00F52241"/>
    <w:rsid w:val="00F60AC2"/>
    <w:rsid w:val="00F72565"/>
    <w:rsid w:val="00F8192B"/>
    <w:rsid w:val="00FA6266"/>
    <w:rsid w:val="00FC607D"/>
    <w:rsid w:val="00FD3DDC"/>
    <w:rsid w:val="00FD7C9D"/>
    <w:rsid w:val="00FF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22F76"/>
  <w15:docId w15:val="{FF343DED-07AE-4EB3-A7A1-728C778E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80AE3"/>
  </w:style>
  <w:style w:type="paragraph" w:styleId="Titolo1">
    <w:name w:val="heading 1"/>
    <w:basedOn w:val="Normale"/>
    <w:next w:val="Normale"/>
    <w:qFormat/>
    <w:rsid w:val="00543659"/>
    <w:pPr>
      <w:keepNext/>
      <w:spacing w:line="360" w:lineRule="auto"/>
      <w:outlineLvl w:val="0"/>
    </w:pPr>
    <w:rPr>
      <w:rFonts w:ascii="Tahoma" w:hAnsi="Tahoma" w:cs="Tahoma"/>
      <w:i/>
      <w:sz w:val="24"/>
      <w:szCs w:val="24"/>
    </w:rPr>
  </w:style>
  <w:style w:type="paragraph" w:styleId="Titolo2">
    <w:name w:val="heading 2"/>
    <w:basedOn w:val="Normale"/>
    <w:next w:val="Normale"/>
    <w:qFormat/>
    <w:rsid w:val="00543659"/>
    <w:pPr>
      <w:keepNext/>
      <w:spacing w:line="480" w:lineRule="auto"/>
      <w:outlineLvl w:val="1"/>
    </w:pPr>
    <w:rPr>
      <w:rFonts w:ascii="Tahoma" w:hAnsi="Tahoma" w:cs="Tahoma"/>
      <w:b/>
      <w:bCs/>
      <w:i/>
      <w:sz w:val="24"/>
      <w:szCs w:val="24"/>
    </w:rPr>
  </w:style>
  <w:style w:type="paragraph" w:styleId="Titolo3">
    <w:name w:val="heading 3"/>
    <w:basedOn w:val="Normale"/>
    <w:next w:val="Normale"/>
    <w:qFormat/>
    <w:rsid w:val="00487060"/>
    <w:pPr>
      <w:keepNext/>
      <w:jc w:val="center"/>
      <w:outlineLvl w:val="2"/>
    </w:pPr>
    <w:rPr>
      <w:rFonts w:ascii="Arial" w:hAnsi="Arial" w:cs="Arial"/>
      <w:b/>
      <w:sz w:val="24"/>
      <w:szCs w:val="24"/>
    </w:rPr>
  </w:style>
  <w:style w:type="paragraph" w:styleId="Titolo4">
    <w:name w:val="heading 4"/>
    <w:basedOn w:val="Normale"/>
    <w:next w:val="Normale"/>
    <w:qFormat/>
    <w:rsid w:val="00487060"/>
    <w:pPr>
      <w:keepNext/>
      <w:jc w:val="center"/>
      <w:outlineLvl w:val="3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280AE3"/>
    <w:pPr>
      <w:widowControl w:val="0"/>
      <w:tabs>
        <w:tab w:val="center" w:pos="4819"/>
        <w:tab w:val="right" w:pos="9638"/>
      </w:tabs>
      <w:suppressAutoHyphens/>
    </w:pPr>
    <w:rPr>
      <w:sz w:val="24"/>
    </w:rPr>
  </w:style>
  <w:style w:type="paragraph" w:styleId="Titolo">
    <w:name w:val="Title"/>
    <w:basedOn w:val="Normale"/>
    <w:next w:val="Sottotitolo"/>
    <w:link w:val="TitoloCarattere"/>
    <w:qFormat/>
    <w:rsid w:val="00280AE3"/>
    <w:pPr>
      <w:widowControl w:val="0"/>
      <w:suppressAutoHyphens/>
      <w:jc w:val="center"/>
    </w:pPr>
    <w:rPr>
      <w:rFonts w:ascii="Arial" w:hAnsi="Arial" w:cs="Arial"/>
      <w:b/>
      <w:bCs/>
      <w:sz w:val="24"/>
      <w:u w:val="single"/>
    </w:rPr>
  </w:style>
  <w:style w:type="paragraph" w:styleId="Corpodeltesto2">
    <w:name w:val="Body Text 2"/>
    <w:basedOn w:val="Normale"/>
    <w:link w:val="Corpodeltesto2Carattere"/>
    <w:rsid w:val="00280AE3"/>
    <w:pPr>
      <w:ind w:firstLine="708"/>
      <w:jc w:val="both"/>
    </w:pPr>
    <w:rPr>
      <w:rFonts w:ascii="Arial" w:eastAsia="SimSun" w:hAnsi="Arial" w:cs="Arial"/>
      <w:sz w:val="24"/>
      <w:szCs w:val="24"/>
    </w:rPr>
  </w:style>
  <w:style w:type="paragraph" w:styleId="Sottotitolo">
    <w:name w:val="Subtitle"/>
    <w:basedOn w:val="Normale"/>
    <w:qFormat/>
    <w:rsid w:val="00280AE3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Corpodeltesto">
    <w:name w:val="Corpo del testo"/>
    <w:basedOn w:val="Normale"/>
    <w:rsid w:val="00543659"/>
    <w:pPr>
      <w:spacing w:after="120"/>
    </w:pPr>
  </w:style>
  <w:style w:type="paragraph" w:styleId="Rientrocorpodeltesto">
    <w:name w:val="Body Text Indent"/>
    <w:basedOn w:val="Normale"/>
    <w:rsid w:val="008152E6"/>
    <w:pPr>
      <w:spacing w:after="120"/>
      <w:ind w:left="283"/>
    </w:pPr>
  </w:style>
  <w:style w:type="character" w:styleId="Collegamentoipertestuale">
    <w:name w:val="Hyperlink"/>
    <w:basedOn w:val="Carpredefinitoparagrafo"/>
    <w:rsid w:val="00421B93"/>
    <w:rPr>
      <w:color w:val="0000FF"/>
      <w:u w:val="single"/>
    </w:rPr>
  </w:style>
  <w:style w:type="paragraph" w:styleId="Testofumetto">
    <w:name w:val="Balloon Text"/>
    <w:basedOn w:val="Normale"/>
    <w:semiHidden/>
    <w:rsid w:val="00A65FB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0D22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D2243"/>
  </w:style>
  <w:style w:type="character" w:customStyle="1" w:styleId="PidipaginaCarattere">
    <w:name w:val="Piè di pagina Carattere"/>
    <w:basedOn w:val="Carpredefinitoparagrafo"/>
    <w:link w:val="Pidipagina"/>
    <w:rsid w:val="000D2243"/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0D2243"/>
    <w:rPr>
      <w:rFonts w:ascii="Arial" w:hAnsi="Arial" w:cs="Arial"/>
      <w:b/>
      <w:bCs/>
      <w:sz w:val="24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rsid w:val="000D2243"/>
    <w:rPr>
      <w:rFonts w:ascii="Arial" w:eastAsia="SimSu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0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3B6F6-48E6-4E53-8B0C-AB9565E0A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ROSSANA SPARACINO</dc:creator>
  <cp:lastModifiedBy>sede-ufficiostampa</cp:lastModifiedBy>
  <cp:revision>6</cp:revision>
  <cp:lastPrinted>2019-01-11T14:31:00Z</cp:lastPrinted>
  <dcterms:created xsi:type="dcterms:W3CDTF">2026-01-28T16:03:00Z</dcterms:created>
  <dcterms:modified xsi:type="dcterms:W3CDTF">2026-01-29T10:44:00Z</dcterms:modified>
</cp:coreProperties>
</file>